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CF03" w14:textId="77777777" w:rsidR="00490A71" w:rsidRDefault="009903B2">
      <w:pPr>
        <w:ind w:right="-846"/>
      </w:pPr>
      <w:r>
        <w:rPr>
          <w:noProof/>
        </w:rPr>
        <mc:AlternateContent>
          <mc:Choice Requires="wps">
            <w:drawing>
              <wp:anchor distT="0" distB="0" distL="114300" distR="114300" simplePos="0" relativeHeight="251658240" behindDoc="0" locked="0" layoutInCell="1" hidden="0" allowOverlap="1" wp14:anchorId="1194A908" wp14:editId="0F254B89">
                <wp:simplePos x="0" y="0"/>
                <wp:positionH relativeFrom="column">
                  <wp:posOffset>1524000</wp:posOffset>
                </wp:positionH>
                <wp:positionV relativeFrom="paragraph">
                  <wp:posOffset>0</wp:posOffset>
                </wp:positionV>
                <wp:extent cx="3543300" cy="596265"/>
                <wp:effectExtent l="0" t="0" r="0" b="0"/>
                <wp:wrapNone/>
                <wp:docPr id="6" name="Rectangle 6"/>
                <wp:cNvGraphicFramePr/>
                <a:graphic xmlns:a="http://schemas.openxmlformats.org/drawingml/2006/main">
                  <a:graphicData uri="http://schemas.microsoft.com/office/word/2010/wordprocessingShape">
                    <wps:wsp>
                      <wps:cNvSpPr/>
                      <wps:spPr>
                        <a:xfrm>
                          <a:off x="3579113" y="3486630"/>
                          <a:ext cx="3533775" cy="586740"/>
                        </a:xfrm>
                        <a:prstGeom prst="rect">
                          <a:avLst/>
                        </a:prstGeom>
                        <a:solidFill>
                          <a:srgbClr val="FFFFFF"/>
                        </a:solidFill>
                        <a:ln>
                          <a:noFill/>
                        </a:ln>
                      </wps:spPr>
                      <wps:txbx>
                        <w:txbxContent>
                          <w:p w14:paraId="3D5741C4" w14:textId="77777777" w:rsidR="00490A71" w:rsidRDefault="009903B2">
                            <w:pPr>
                              <w:jc w:val="center"/>
                              <w:textDirection w:val="btLr"/>
                            </w:pPr>
                            <w:r>
                              <w:rPr>
                                <w:b/>
                                <w:color w:val="000000"/>
                                <w:sz w:val="72"/>
                              </w:rPr>
                              <w:t>Dolphin</w:t>
                            </w:r>
                            <w:r>
                              <w:rPr>
                                <w:color w:val="000000"/>
                                <w:sz w:val="72"/>
                              </w:rPr>
                              <w:t xml:space="preserve"> </w:t>
                            </w:r>
                            <w:r>
                              <w:rPr>
                                <w:b/>
                                <w:color w:val="000000"/>
                                <w:sz w:val="72"/>
                              </w:rPr>
                              <w:t>News</w:t>
                            </w:r>
                          </w:p>
                        </w:txbxContent>
                      </wps:txbx>
                      <wps:bodyPr spcFirstLastPara="1" wrap="square" lIns="91425" tIns="45700" rIns="91425" bIns="45700" anchor="t" anchorCtr="0">
                        <a:noAutofit/>
                      </wps:bodyPr>
                    </wps:wsp>
                  </a:graphicData>
                </a:graphic>
              </wp:anchor>
            </w:drawing>
          </mc:Choice>
          <mc:Fallback>
            <w:pict>
              <v:rect w14:anchorId="1194A908" id="Rectangle 6" o:spid="_x0000_s1026" style="position:absolute;margin-left:120pt;margin-top:0;width:279pt;height:4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" stroked="f">
                <v:textbox inset="2.53958mm,1.2694mm,2.53958mm,1.2694mm">
                  <w:txbxContent>
                    <w:p w14:paraId="3D5741C4" w14:textId="77777777" w:rsidR="00490A71" w:rsidRDefault="009903B2">
                      <w:pPr>
                        <w:jc w:val="center"/>
                        <w:textDirection w:val="btLr"/>
                      </w:pPr>
                      <w:r>
                        <w:rPr>
                          <w:b/>
                          <w:color w:val="000000"/>
                          <w:sz w:val="72"/>
                        </w:rPr>
                        <w:t>Dolphin</w:t>
                      </w:r>
                      <w:r>
                        <w:rPr>
                          <w:color w:val="000000"/>
                          <w:sz w:val="72"/>
                        </w:rPr>
                        <w:t xml:space="preserve"> </w:t>
                      </w:r>
                      <w:r>
                        <w:rPr>
                          <w:b/>
                          <w:color w:val="000000"/>
                          <w:sz w:val="72"/>
                        </w:rPr>
                        <w:t>News</w:t>
                      </w:r>
                    </w:p>
                  </w:txbxContent>
                </v:textbox>
              </v:rect>
            </w:pict>
          </mc:Fallback>
        </mc:AlternateContent>
      </w:r>
      <w:r>
        <w:rPr>
          <w:noProof/>
        </w:rPr>
        <w:drawing>
          <wp:anchor distT="0" distB="0" distL="114300" distR="114300" simplePos="0" relativeHeight="251659264" behindDoc="0" locked="0" layoutInCell="1" hidden="0" allowOverlap="1" wp14:anchorId="24CF8004" wp14:editId="476EEA9A">
            <wp:simplePos x="0" y="0"/>
            <wp:positionH relativeFrom="column">
              <wp:posOffset>-144144</wp:posOffset>
            </wp:positionH>
            <wp:positionV relativeFrom="paragraph">
              <wp:posOffset>206375</wp:posOffset>
            </wp:positionV>
            <wp:extent cx="1333500" cy="1133475"/>
            <wp:effectExtent l="0" t="0" r="0" b="0"/>
            <wp:wrapNone/>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
                    <a:srcRect/>
                    <a:stretch>
                      <a:fillRect/>
                    </a:stretch>
                  </pic:blipFill>
                  <pic:spPr>
                    <a:xfrm>
                      <a:off x="0" y="0"/>
                      <a:ext cx="1333500" cy="1133475"/>
                    </a:xfrm>
                    <a:prstGeom prst="rect">
                      <a:avLst/>
                    </a:prstGeom>
                    <a:ln/>
                  </pic:spPr>
                </pic:pic>
              </a:graphicData>
            </a:graphic>
          </wp:anchor>
        </w:drawing>
      </w:r>
    </w:p>
    <w:p w14:paraId="364D90B7" w14:textId="77777777" w:rsidR="00490A71" w:rsidRDefault="00490A71"/>
    <w:p w14:paraId="58B5822A" w14:textId="77777777" w:rsidR="00490A71" w:rsidRDefault="009903B2">
      <w:r>
        <w:tab/>
      </w:r>
    </w:p>
    <w:p w14:paraId="464F5C40" w14:textId="77777777" w:rsidR="00490A71" w:rsidRDefault="00490A71"/>
    <w:p w14:paraId="6D92D8AA" w14:textId="77777777" w:rsidR="00490A71" w:rsidRDefault="009903B2">
      <w:pPr>
        <w:jc w:val="center"/>
      </w:pPr>
      <w:r>
        <w:rPr>
          <w:noProof/>
        </w:rPr>
        <w:drawing>
          <wp:inline distT="0" distB="0" distL="114300" distR="114300" wp14:anchorId="052AE4EC" wp14:editId="599CF671">
            <wp:extent cx="3291840" cy="24384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3291840" cy="243840"/>
                    </a:xfrm>
                    <a:prstGeom prst="rect">
                      <a:avLst/>
                    </a:prstGeom>
                    <a:ln/>
                  </pic:spPr>
                </pic:pic>
              </a:graphicData>
            </a:graphic>
          </wp:inline>
        </w:drawing>
      </w:r>
    </w:p>
    <w:p w14:paraId="358EF4A9" w14:textId="77777777" w:rsidR="00490A71" w:rsidRDefault="009903B2">
      <w:pPr>
        <w:jc w:val="center"/>
        <w:rPr>
          <w:b/>
          <w:sz w:val="16"/>
          <w:szCs w:val="16"/>
        </w:rPr>
      </w:pPr>
      <w:r>
        <w:rPr>
          <w:b/>
          <w:sz w:val="16"/>
          <w:szCs w:val="16"/>
        </w:rPr>
        <w:t xml:space="preserve">1300 Williams St., San Leandro, CA  94577  </w:t>
      </w:r>
    </w:p>
    <w:p w14:paraId="484CB775" w14:textId="77777777" w:rsidR="00490A71" w:rsidRDefault="009903B2">
      <w:pPr>
        <w:jc w:val="center"/>
        <w:rPr>
          <w:b/>
          <w:sz w:val="16"/>
          <w:szCs w:val="16"/>
        </w:rPr>
      </w:pPr>
      <w:r>
        <w:rPr>
          <w:b/>
          <w:sz w:val="16"/>
          <w:szCs w:val="16"/>
        </w:rPr>
        <w:t>510-618-4370</w:t>
      </w:r>
    </w:p>
    <w:p w14:paraId="4226E8F5" w14:textId="77777777" w:rsidR="00490A71" w:rsidRDefault="009903B2">
      <w:pPr>
        <w:jc w:val="center"/>
        <w:rPr>
          <w:i/>
        </w:rPr>
      </w:pPr>
      <w:r>
        <w:rPr>
          <w:b/>
          <w:sz w:val="16"/>
          <w:szCs w:val="16"/>
        </w:rPr>
        <w:t xml:space="preserve">         www.sanleandro.k12.ca.us         </w:t>
      </w:r>
    </w:p>
    <w:p w14:paraId="69C3D698" w14:textId="77777777" w:rsidR="00490A71" w:rsidRDefault="009903B2">
      <w:r>
        <w:rPr>
          <w:noProof/>
        </w:rPr>
        <mc:AlternateContent>
          <mc:Choice Requires="wps">
            <w:drawing>
              <wp:anchor distT="0" distB="0" distL="114300" distR="114300" simplePos="0" relativeHeight="251660288" behindDoc="0" locked="0" layoutInCell="1" hidden="0" allowOverlap="1" wp14:anchorId="75A73C8B" wp14:editId="2BCA8520">
                <wp:simplePos x="0" y="0"/>
                <wp:positionH relativeFrom="column">
                  <wp:posOffset>-12699</wp:posOffset>
                </wp:positionH>
                <wp:positionV relativeFrom="paragraph">
                  <wp:posOffset>76200</wp:posOffset>
                </wp:positionV>
                <wp:extent cx="1870223" cy="299720"/>
                <wp:effectExtent l="0" t="0" r="0" b="0"/>
                <wp:wrapNone/>
                <wp:docPr id="11" name="Rectangle 11"/>
                <wp:cNvGraphicFramePr/>
                <a:graphic xmlns:a="http://schemas.openxmlformats.org/drawingml/2006/main">
                  <a:graphicData uri="http://schemas.microsoft.com/office/word/2010/wordprocessingShape">
                    <wps:wsp>
                      <wps:cNvSpPr/>
                      <wps:spPr>
                        <a:xfrm>
                          <a:off x="4415651" y="3634903"/>
                          <a:ext cx="1860698" cy="290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632C4D" w14:textId="77777777" w:rsidR="00490A71" w:rsidRPr="002C09A2" w:rsidRDefault="009903B2">
                            <w:pPr>
                              <w:textDirection w:val="btLr"/>
                              <w:rPr>
                                <w:sz w:val="21"/>
                                <w:szCs w:val="21"/>
                              </w:rPr>
                            </w:pPr>
                            <w:r>
                              <w:rPr>
                                <w:rFonts w:ascii="Arial" w:eastAsia="Arial" w:hAnsi="Arial" w:cs="Arial"/>
                                <w:i/>
                                <w:color w:val="000000"/>
                                <w:sz w:val="22"/>
                              </w:rPr>
                              <w:t xml:space="preserve">   </w:t>
                            </w:r>
                            <w:r w:rsidRPr="002C09A2">
                              <w:rPr>
                                <w:rFonts w:eastAsia="Arial" w:cs="Arial"/>
                                <w:i/>
                                <w:color w:val="000000"/>
                                <w:sz w:val="21"/>
                                <w:szCs w:val="21"/>
                              </w:rPr>
                              <w:t xml:space="preserve">Virginia </w:t>
                            </w:r>
                            <w:proofErr w:type="spellStart"/>
                            <w:r w:rsidRPr="002C09A2">
                              <w:rPr>
                                <w:rFonts w:eastAsia="Arial" w:cs="Arial"/>
                                <w:i/>
                                <w:color w:val="000000"/>
                                <w:sz w:val="21"/>
                                <w:szCs w:val="21"/>
                              </w:rPr>
                              <w:t>Quock</w:t>
                            </w:r>
                            <w:proofErr w:type="spellEnd"/>
                            <w:r w:rsidRPr="002C09A2">
                              <w:rPr>
                                <w:rFonts w:eastAsia="Arial" w:cs="Arial"/>
                                <w:i/>
                                <w:color w:val="000000"/>
                                <w:sz w:val="21"/>
                                <w:szCs w:val="21"/>
                              </w:rPr>
                              <w:t xml:space="preserve">, Principal </w:t>
                            </w:r>
                          </w:p>
                        </w:txbxContent>
                      </wps:txbx>
                      <wps:bodyPr spcFirstLastPara="1" wrap="square" lIns="91425" tIns="45700" rIns="91425" bIns="45700" anchor="t" anchorCtr="0">
                        <a:noAutofit/>
                      </wps:bodyPr>
                    </wps:wsp>
                  </a:graphicData>
                </a:graphic>
              </wp:anchor>
            </w:drawing>
          </mc:Choice>
          <mc:Fallback>
            <w:pict>
              <v:rect w14:anchorId="75A73C8B" id="Rectangle 11" o:spid="_x0000_s1027" style="position:absolute;margin-left:-1pt;margin-top:6pt;width:147.25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">
                <v:stroke startarrowwidth="narrow" startarrowlength="short" endarrowwidth="narrow" endarrowlength="short"/>
                <v:textbox inset="2.53958mm,1.2694mm,2.53958mm,1.2694mm">
                  <w:txbxContent>
                    <w:p w14:paraId="4F632C4D" w14:textId="77777777" w:rsidR="00490A71" w:rsidRPr="002C09A2" w:rsidRDefault="009903B2">
                      <w:pPr>
                        <w:textDirection w:val="btLr"/>
                        <w:rPr>
                          <w:sz w:val="21"/>
                          <w:szCs w:val="21"/>
                        </w:rPr>
                      </w:pPr>
                      <w:r>
                        <w:rPr>
                          <w:rFonts w:ascii="Arial" w:eastAsia="Arial" w:hAnsi="Arial" w:cs="Arial"/>
                          <w:i/>
                          <w:color w:val="000000"/>
                          <w:sz w:val="22"/>
                        </w:rPr>
                        <w:t xml:space="preserve">   </w:t>
                      </w:r>
                      <w:r w:rsidRPr="002C09A2">
                        <w:rPr>
                          <w:rFonts w:eastAsia="Arial" w:cs="Arial"/>
                          <w:i/>
                          <w:color w:val="000000"/>
                          <w:sz w:val="21"/>
                          <w:szCs w:val="21"/>
                        </w:rPr>
                        <w:t xml:space="preserve">Virginia </w:t>
                      </w:r>
                      <w:proofErr w:type="spellStart"/>
                      <w:r w:rsidRPr="002C09A2">
                        <w:rPr>
                          <w:rFonts w:eastAsia="Arial" w:cs="Arial"/>
                          <w:i/>
                          <w:color w:val="000000"/>
                          <w:sz w:val="21"/>
                          <w:szCs w:val="21"/>
                        </w:rPr>
                        <w:t>Quock</w:t>
                      </w:r>
                      <w:proofErr w:type="spellEnd"/>
                      <w:r w:rsidRPr="002C09A2">
                        <w:rPr>
                          <w:rFonts w:eastAsia="Arial" w:cs="Arial"/>
                          <w:i/>
                          <w:color w:val="000000"/>
                          <w:sz w:val="21"/>
                          <w:szCs w:val="21"/>
                        </w:rPr>
                        <w:t xml:space="preserve">, Principal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361F45E" wp14:editId="2FE88886">
                <wp:simplePos x="0" y="0"/>
                <wp:positionH relativeFrom="column">
                  <wp:posOffset>4591050</wp:posOffset>
                </wp:positionH>
                <wp:positionV relativeFrom="paragraph">
                  <wp:posOffset>104775</wp:posOffset>
                </wp:positionV>
                <wp:extent cx="2000250" cy="284396"/>
                <wp:effectExtent l="0" t="0" r="0" b="0"/>
                <wp:wrapNone/>
                <wp:docPr id="1" name="Rectangle 1"/>
                <wp:cNvGraphicFramePr/>
                <a:graphic xmlns:a="http://schemas.openxmlformats.org/drawingml/2006/main">
                  <a:graphicData uri="http://schemas.microsoft.com/office/word/2010/wordprocessingShape">
                    <wps:wsp>
                      <wps:cNvSpPr/>
                      <wps:spPr>
                        <a:xfrm flipH="1">
                          <a:off x="4410038" y="3647215"/>
                          <a:ext cx="1990800" cy="265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DA2E54" w14:textId="1D75C163" w:rsidR="00490A71" w:rsidRPr="002C09A2" w:rsidRDefault="009903B2">
                            <w:pPr>
                              <w:textDirection w:val="btLr"/>
                              <w:rPr>
                                <w:sz w:val="21"/>
                                <w:szCs w:val="21"/>
                              </w:rPr>
                            </w:pPr>
                            <w:r>
                              <w:rPr>
                                <w:i/>
                                <w:color w:val="000000"/>
                                <w:sz w:val="22"/>
                              </w:rPr>
                              <w:t xml:space="preserve">  </w:t>
                            </w:r>
                            <w:r w:rsidR="002C09A2" w:rsidRPr="002C09A2">
                              <w:rPr>
                                <w:i/>
                                <w:color w:val="000000"/>
                                <w:sz w:val="21"/>
                                <w:szCs w:val="21"/>
                              </w:rPr>
                              <w:t xml:space="preserve">Maurice </w:t>
                            </w:r>
                            <w:proofErr w:type="spellStart"/>
                            <w:r w:rsidR="002C09A2" w:rsidRPr="002C09A2">
                              <w:rPr>
                                <w:i/>
                                <w:color w:val="000000"/>
                                <w:sz w:val="21"/>
                                <w:szCs w:val="21"/>
                              </w:rPr>
                              <w:t>Gause</w:t>
                            </w:r>
                            <w:proofErr w:type="spellEnd"/>
                            <w:r w:rsidR="002C09A2" w:rsidRPr="002C09A2">
                              <w:rPr>
                                <w:i/>
                                <w:color w:val="000000"/>
                                <w:sz w:val="21"/>
                                <w:szCs w:val="21"/>
                              </w:rPr>
                              <w:t>, Vice Principal</w:t>
                            </w:r>
                          </w:p>
                        </w:txbxContent>
                      </wps:txbx>
                      <wps:bodyPr spcFirstLastPara="1" wrap="square" lIns="91425" tIns="45700" rIns="91425" bIns="45700" anchor="t" anchorCtr="0">
                        <a:noAutofit/>
                      </wps:bodyPr>
                    </wps:wsp>
                  </a:graphicData>
                </a:graphic>
              </wp:anchor>
            </w:drawing>
          </mc:Choice>
          <mc:Fallback>
            <w:pict>
              <v:rect w14:anchorId="1361F45E" id="Rectangle 1" o:spid="_x0000_s1028" style="position:absolute;margin-left:361.5pt;margin-top:8.25pt;width:157.5pt;height:22.4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">
                <v:stroke startarrowwidth="narrow" startarrowlength="short" endarrowwidth="narrow" endarrowlength="short"/>
                <v:textbox inset="2.53958mm,1.2694mm,2.53958mm,1.2694mm">
                  <w:txbxContent>
                    <w:p w14:paraId="70DA2E54" w14:textId="1D75C163" w:rsidR="00490A71" w:rsidRPr="002C09A2" w:rsidRDefault="009903B2">
                      <w:pPr>
                        <w:textDirection w:val="btLr"/>
                        <w:rPr>
                          <w:sz w:val="21"/>
                          <w:szCs w:val="21"/>
                        </w:rPr>
                      </w:pPr>
                      <w:r>
                        <w:rPr>
                          <w:i/>
                          <w:color w:val="000000"/>
                          <w:sz w:val="22"/>
                        </w:rPr>
                        <w:t xml:space="preserve">  </w:t>
                      </w:r>
                      <w:r w:rsidR="002C09A2" w:rsidRPr="002C09A2">
                        <w:rPr>
                          <w:i/>
                          <w:color w:val="000000"/>
                          <w:sz w:val="21"/>
                          <w:szCs w:val="21"/>
                        </w:rPr>
                        <w:t xml:space="preserve">Maurice </w:t>
                      </w:r>
                      <w:proofErr w:type="spellStart"/>
                      <w:r w:rsidR="002C09A2" w:rsidRPr="002C09A2">
                        <w:rPr>
                          <w:i/>
                          <w:color w:val="000000"/>
                          <w:sz w:val="21"/>
                          <w:szCs w:val="21"/>
                        </w:rPr>
                        <w:t>Gause</w:t>
                      </w:r>
                      <w:proofErr w:type="spellEnd"/>
                      <w:r w:rsidR="002C09A2" w:rsidRPr="002C09A2">
                        <w:rPr>
                          <w:i/>
                          <w:color w:val="000000"/>
                          <w:sz w:val="21"/>
                          <w:szCs w:val="21"/>
                        </w:rPr>
                        <w:t>, Vice Principal</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6CA565F" wp14:editId="1B603E40">
                <wp:simplePos x="0" y="0"/>
                <wp:positionH relativeFrom="column">
                  <wp:posOffset>2578100</wp:posOffset>
                </wp:positionH>
                <wp:positionV relativeFrom="paragraph">
                  <wp:posOffset>101600</wp:posOffset>
                </wp:positionV>
                <wp:extent cx="1371600" cy="280670"/>
                <wp:effectExtent l="0" t="0" r="0" b="0"/>
                <wp:wrapNone/>
                <wp:docPr id="3" name="Rectangle 3"/>
                <wp:cNvGraphicFramePr/>
                <a:graphic xmlns:a="http://schemas.openxmlformats.org/drawingml/2006/main">
                  <a:graphicData uri="http://schemas.microsoft.com/office/word/2010/wordprocessingShape">
                    <wps:wsp>
                      <wps:cNvSpPr/>
                      <wps:spPr>
                        <a:xfrm>
                          <a:off x="4664963" y="3644428"/>
                          <a:ext cx="1362075" cy="271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3E7490" w14:textId="30068F7A" w:rsidR="00490A71" w:rsidRDefault="009903B2">
                            <w:pPr>
                              <w:jc w:val="center"/>
                              <w:textDirection w:val="btLr"/>
                            </w:pPr>
                            <w:r>
                              <w:rPr>
                                <w:color w:val="000000"/>
                              </w:rPr>
                              <w:t>February 20</w:t>
                            </w:r>
                            <w:r w:rsidR="002C09A2">
                              <w:rPr>
                                <w:color w:val="000000"/>
                              </w:rPr>
                              <w:t>20</w:t>
                            </w:r>
                          </w:p>
                          <w:p w14:paraId="5A0A845D" w14:textId="77777777" w:rsidR="00490A71" w:rsidRDefault="00490A71">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6CA565F" id="Rectangle 3" o:spid="_x0000_s1029" style="position:absolute;margin-left:203pt;margin-top:8pt;width:108pt;height:2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">
                <v:stroke startarrowwidth="narrow" startarrowlength="short" endarrowwidth="narrow" endarrowlength="short"/>
                <v:textbox inset="2.53958mm,1.2694mm,2.53958mm,1.2694mm">
                  <w:txbxContent>
                    <w:p w14:paraId="3F3E7490" w14:textId="30068F7A" w:rsidR="00490A71" w:rsidRDefault="009903B2">
                      <w:pPr>
                        <w:jc w:val="center"/>
                        <w:textDirection w:val="btLr"/>
                      </w:pPr>
                      <w:r>
                        <w:rPr>
                          <w:color w:val="000000"/>
                        </w:rPr>
                        <w:t>February 20</w:t>
                      </w:r>
                      <w:r w:rsidR="002C09A2">
                        <w:rPr>
                          <w:color w:val="000000"/>
                        </w:rPr>
                        <w:t>20</w:t>
                      </w:r>
                    </w:p>
                    <w:p w14:paraId="5A0A845D" w14:textId="77777777" w:rsidR="00490A71" w:rsidRDefault="00490A71">
                      <w:pPr>
                        <w:jc w:val="center"/>
                        <w:textDirection w:val="btLr"/>
                      </w:pPr>
                    </w:p>
                  </w:txbxContent>
                </v:textbox>
              </v:rect>
            </w:pict>
          </mc:Fallback>
        </mc:AlternateContent>
      </w:r>
    </w:p>
    <w:p w14:paraId="190C6C06" w14:textId="77777777" w:rsidR="00490A71" w:rsidRDefault="00490A71">
      <w:pPr>
        <w:jc w:val="right"/>
      </w:pPr>
    </w:p>
    <w:p w14:paraId="0C98DDC0" w14:textId="7B9C35F1" w:rsidR="00490A71" w:rsidRDefault="009903B2">
      <w:pPr>
        <w:widowControl w:val="0"/>
      </w:pPr>
      <w:r>
        <w:rPr>
          <w:noProof/>
        </w:rPr>
        <mc:AlternateContent>
          <mc:Choice Requires="wps">
            <w:drawing>
              <wp:anchor distT="0" distB="0" distL="114300" distR="114300" simplePos="0" relativeHeight="251663360" behindDoc="0" locked="0" layoutInCell="1" hidden="0" allowOverlap="1" wp14:anchorId="5640D884" wp14:editId="10BF33CC">
                <wp:simplePos x="0" y="0"/>
                <wp:positionH relativeFrom="column">
                  <wp:posOffset>-228599</wp:posOffset>
                </wp:positionH>
                <wp:positionV relativeFrom="paragraph">
                  <wp:posOffset>114300</wp:posOffset>
                </wp:positionV>
                <wp:extent cx="3552825" cy="1495425"/>
                <wp:effectExtent l="0" t="0" r="0" b="0"/>
                <wp:wrapNone/>
                <wp:docPr id="5" name="Rectangle 5"/>
                <wp:cNvGraphicFramePr/>
                <a:graphic xmlns:a="http://schemas.openxmlformats.org/drawingml/2006/main">
                  <a:graphicData uri="http://schemas.microsoft.com/office/word/2010/wordprocessingShape">
                    <wps:wsp>
                      <wps:cNvSpPr/>
                      <wps:spPr>
                        <a:xfrm>
                          <a:off x="3574350" y="3037050"/>
                          <a:ext cx="3543300" cy="148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84FC9C" w14:textId="77777777" w:rsidR="00490A71" w:rsidRDefault="009903B2">
                            <w:pPr>
                              <w:textDirection w:val="btLr"/>
                            </w:pPr>
                            <w:r>
                              <w:rPr>
                                <w:rFonts w:ascii="Arial" w:eastAsia="Arial" w:hAnsi="Arial" w:cs="Arial"/>
                                <w:b/>
                                <w:color w:val="000000"/>
                                <w:sz w:val="20"/>
                              </w:rPr>
                              <w:t>Important Dates to Remember</w:t>
                            </w:r>
                          </w:p>
                          <w:p w14:paraId="73266AB3" w14:textId="77777777" w:rsidR="002C09A2" w:rsidRDefault="009903B2">
                            <w:pPr>
                              <w:textDirection w:val="btLr"/>
                            </w:pPr>
                            <w:r>
                              <w:rPr>
                                <w:rFonts w:ascii="Arial" w:eastAsia="Arial" w:hAnsi="Arial" w:cs="Arial"/>
                                <w:b/>
                                <w:i/>
                                <w:color w:val="000000"/>
                                <w:sz w:val="20"/>
                                <w:u w:val="single"/>
                              </w:rPr>
                              <w:t>February</w:t>
                            </w:r>
                          </w:p>
                          <w:p w14:paraId="307BD054" w14:textId="6C96B788" w:rsidR="00490A71" w:rsidRDefault="009903B2">
                            <w:pPr>
                              <w:textDirection w:val="btLr"/>
                            </w:pPr>
                            <w:r>
                              <w:rPr>
                                <w:rFonts w:ascii="Arial" w:eastAsia="Arial" w:hAnsi="Arial" w:cs="Arial"/>
                                <w:color w:val="000000"/>
                                <w:sz w:val="20"/>
                              </w:rPr>
                              <w:t>Feb 1</w:t>
                            </w:r>
                            <w:r w:rsidR="002C09A2">
                              <w:rPr>
                                <w:rFonts w:ascii="Arial" w:eastAsia="Arial" w:hAnsi="Arial" w:cs="Arial"/>
                                <w:color w:val="000000"/>
                                <w:sz w:val="20"/>
                              </w:rPr>
                              <w:t>4</w:t>
                            </w:r>
                            <w:r>
                              <w:rPr>
                                <w:rFonts w:ascii="Arial" w:eastAsia="Arial" w:hAnsi="Arial" w:cs="Arial"/>
                                <w:color w:val="000000"/>
                                <w:sz w:val="20"/>
                              </w:rPr>
                              <w:t xml:space="preserve">                </w:t>
                            </w:r>
                            <w:r w:rsidR="002C09A2">
                              <w:rPr>
                                <w:rFonts w:ascii="Arial" w:eastAsia="Arial" w:hAnsi="Arial" w:cs="Arial"/>
                                <w:color w:val="000000"/>
                                <w:sz w:val="20"/>
                              </w:rPr>
                              <w:t xml:space="preserve">  ELAC Meeting</w:t>
                            </w:r>
                          </w:p>
                          <w:p w14:paraId="18F3E1A3" w14:textId="04FD7CA2" w:rsidR="00490A71" w:rsidRDefault="009903B2">
                            <w:pPr>
                              <w:textDirection w:val="btLr"/>
                            </w:pPr>
                            <w:r>
                              <w:rPr>
                                <w:rFonts w:ascii="Arial" w:eastAsia="Arial" w:hAnsi="Arial" w:cs="Arial"/>
                                <w:color w:val="000000"/>
                                <w:sz w:val="20"/>
                              </w:rPr>
                              <w:t xml:space="preserve">Feb </w:t>
                            </w:r>
                            <w:r w:rsidR="002C09A2">
                              <w:rPr>
                                <w:rFonts w:ascii="Arial" w:eastAsia="Arial" w:hAnsi="Arial" w:cs="Arial"/>
                                <w:color w:val="000000"/>
                                <w:sz w:val="20"/>
                              </w:rPr>
                              <w:t>17-21</w:t>
                            </w:r>
                            <w:r>
                              <w:rPr>
                                <w:rFonts w:ascii="Arial" w:eastAsia="Arial" w:hAnsi="Arial" w:cs="Arial"/>
                                <w:color w:val="000000"/>
                                <w:sz w:val="20"/>
                              </w:rPr>
                              <w:t xml:space="preserve">             President’s Week, </w:t>
                            </w:r>
                            <w:r>
                              <w:rPr>
                                <w:rFonts w:ascii="Arial" w:eastAsia="Arial" w:hAnsi="Arial" w:cs="Arial"/>
                                <w:b/>
                                <w:i/>
                                <w:color w:val="000000"/>
                                <w:sz w:val="20"/>
                              </w:rPr>
                              <w:t>No School</w:t>
                            </w:r>
                          </w:p>
                          <w:p w14:paraId="5F23E9C1" w14:textId="77777777" w:rsidR="00490A71" w:rsidRDefault="009903B2">
                            <w:pPr>
                              <w:textDirection w:val="btLr"/>
                            </w:pPr>
                            <w:r>
                              <w:rPr>
                                <w:rFonts w:ascii="Arial" w:eastAsia="Arial" w:hAnsi="Arial" w:cs="Arial"/>
                                <w:b/>
                                <w:i/>
                                <w:color w:val="000000"/>
                                <w:sz w:val="20"/>
                                <w:u w:val="single"/>
                              </w:rPr>
                              <w:t>March</w:t>
                            </w:r>
                          </w:p>
                          <w:p w14:paraId="7FCB6C26" w14:textId="3D1255A3" w:rsidR="00490A71" w:rsidRDefault="009903B2">
                            <w:pPr>
                              <w:textDirection w:val="btLr"/>
                            </w:pPr>
                            <w:r>
                              <w:rPr>
                                <w:rFonts w:ascii="Arial" w:eastAsia="Arial" w:hAnsi="Arial" w:cs="Arial"/>
                                <w:color w:val="000000"/>
                                <w:sz w:val="20"/>
                              </w:rPr>
                              <w:t xml:space="preserve">March </w:t>
                            </w:r>
                            <w:r w:rsidR="002C09A2">
                              <w:rPr>
                                <w:rFonts w:ascii="Arial" w:eastAsia="Arial" w:hAnsi="Arial" w:cs="Arial"/>
                                <w:color w:val="000000"/>
                                <w:sz w:val="20"/>
                              </w:rPr>
                              <w:t>13</w:t>
                            </w:r>
                            <w:r>
                              <w:rPr>
                                <w:rFonts w:ascii="Arial" w:eastAsia="Arial" w:hAnsi="Arial" w:cs="Arial"/>
                                <w:color w:val="000000"/>
                                <w:sz w:val="20"/>
                              </w:rPr>
                              <w:t xml:space="preserve">             Report Cards Distributed</w:t>
                            </w:r>
                          </w:p>
                          <w:p w14:paraId="3A00E23E" w14:textId="5427014C" w:rsidR="00490A71" w:rsidRDefault="009903B2">
                            <w:pPr>
                              <w:textDirection w:val="btLr"/>
                            </w:pPr>
                            <w:r>
                              <w:rPr>
                                <w:rFonts w:ascii="Arial" w:eastAsia="Arial" w:hAnsi="Arial" w:cs="Arial"/>
                                <w:color w:val="000000"/>
                                <w:sz w:val="20"/>
                              </w:rPr>
                              <w:t>March 2</w:t>
                            </w:r>
                            <w:r w:rsidR="00FC396D">
                              <w:rPr>
                                <w:rFonts w:ascii="Arial" w:eastAsia="Arial" w:hAnsi="Arial" w:cs="Arial"/>
                                <w:color w:val="000000"/>
                                <w:sz w:val="20"/>
                              </w:rPr>
                              <w:t>7</w:t>
                            </w:r>
                            <w:r>
                              <w:rPr>
                                <w:rFonts w:ascii="Arial" w:eastAsia="Arial" w:hAnsi="Arial" w:cs="Arial"/>
                                <w:color w:val="000000"/>
                                <w:sz w:val="20"/>
                              </w:rPr>
                              <w:t xml:space="preserve">             Staff Development Day, </w:t>
                            </w:r>
                            <w:r>
                              <w:rPr>
                                <w:rFonts w:ascii="Arial" w:eastAsia="Arial" w:hAnsi="Arial" w:cs="Arial"/>
                                <w:b/>
                                <w:i/>
                                <w:color w:val="000000"/>
                                <w:sz w:val="20"/>
                              </w:rPr>
                              <w:t>No School</w:t>
                            </w:r>
                          </w:p>
                          <w:p w14:paraId="4EF448DA" w14:textId="77777777" w:rsidR="00490A71" w:rsidRDefault="00490A71">
                            <w:pPr>
                              <w:textDirection w:val="btLr"/>
                            </w:pPr>
                          </w:p>
                          <w:p w14:paraId="0C9BB55B" w14:textId="77777777" w:rsidR="00490A71" w:rsidRDefault="009903B2">
                            <w:pPr>
                              <w:jc w:val="center"/>
                              <w:textDirection w:val="btLr"/>
                            </w:pPr>
                            <w:r>
                              <w:rPr>
                                <w:rFonts w:ascii="Arial" w:eastAsia="Arial" w:hAnsi="Arial" w:cs="Arial"/>
                                <w:b/>
                                <w:color w:val="000000"/>
                                <w:sz w:val="20"/>
                              </w:rPr>
                              <w:t>** Every Wednesday Early Dismissal **</w:t>
                            </w:r>
                          </w:p>
                        </w:txbxContent>
                      </wps:txbx>
                      <wps:bodyPr spcFirstLastPara="1" wrap="square" lIns="91425" tIns="45700" rIns="91425" bIns="45700" anchor="t" anchorCtr="0">
                        <a:noAutofit/>
                      </wps:bodyPr>
                    </wps:wsp>
                  </a:graphicData>
                </a:graphic>
              </wp:anchor>
            </w:drawing>
          </mc:Choice>
          <mc:Fallback>
            <w:pict>
              <v:rect w14:anchorId="5640D884" id="Rectangle 5" o:spid="_x0000_s1030" style="position:absolute;margin-left:-18pt;margin-top:9pt;width:279.75pt;height:11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">
                <v:stroke startarrowwidth="narrow" startarrowlength="short" endarrowwidth="narrow" endarrowlength="short"/>
                <v:textbox inset="2.53958mm,1.2694mm,2.53958mm,1.2694mm">
                  <w:txbxContent>
                    <w:p w14:paraId="6184FC9C" w14:textId="77777777" w:rsidR="00490A71" w:rsidRDefault="009903B2">
                      <w:pPr>
                        <w:textDirection w:val="btLr"/>
                      </w:pPr>
                      <w:r>
                        <w:rPr>
                          <w:rFonts w:ascii="Arial" w:eastAsia="Arial" w:hAnsi="Arial" w:cs="Arial"/>
                          <w:b/>
                          <w:color w:val="000000"/>
                          <w:sz w:val="20"/>
                        </w:rPr>
                        <w:t>Important Dates to Remember</w:t>
                      </w:r>
                    </w:p>
                    <w:p w14:paraId="73266AB3" w14:textId="77777777" w:rsidR="002C09A2" w:rsidRDefault="009903B2">
                      <w:pPr>
                        <w:textDirection w:val="btLr"/>
                      </w:pPr>
                      <w:r>
                        <w:rPr>
                          <w:rFonts w:ascii="Arial" w:eastAsia="Arial" w:hAnsi="Arial" w:cs="Arial"/>
                          <w:b/>
                          <w:i/>
                          <w:color w:val="000000"/>
                          <w:sz w:val="20"/>
                          <w:u w:val="single"/>
                        </w:rPr>
                        <w:t>February</w:t>
                      </w:r>
                    </w:p>
                    <w:p w14:paraId="307BD054" w14:textId="6C96B788" w:rsidR="00490A71" w:rsidRDefault="009903B2">
                      <w:pPr>
                        <w:textDirection w:val="btLr"/>
                      </w:pPr>
                      <w:r>
                        <w:rPr>
                          <w:rFonts w:ascii="Arial" w:eastAsia="Arial" w:hAnsi="Arial" w:cs="Arial"/>
                          <w:color w:val="000000"/>
                          <w:sz w:val="20"/>
                        </w:rPr>
                        <w:t>Feb 1</w:t>
                      </w:r>
                      <w:r w:rsidR="002C09A2">
                        <w:rPr>
                          <w:rFonts w:ascii="Arial" w:eastAsia="Arial" w:hAnsi="Arial" w:cs="Arial"/>
                          <w:color w:val="000000"/>
                          <w:sz w:val="20"/>
                        </w:rPr>
                        <w:t>4</w:t>
                      </w:r>
                      <w:r>
                        <w:rPr>
                          <w:rFonts w:ascii="Arial" w:eastAsia="Arial" w:hAnsi="Arial" w:cs="Arial"/>
                          <w:color w:val="000000"/>
                          <w:sz w:val="20"/>
                        </w:rPr>
                        <w:t xml:space="preserve">                </w:t>
                      </w:r>
                      <w:r w:rsidR="002C09A2">
                        <w:rPr>
                          <w:rFonts w:ascii="Arial" w:eastAsia="Arial" w:hAnsi="Arial" w:cs="Arial"/>
                          <w:color w:val="000000"/>
                          <w:sz w:val="20"/>
                        </w:rPr>
                        <w:t xml:space="preserve">  ELAC Meeting</w:t>
                      </w:r>
                    </w:p>
                    <w:p w14:paraId="18F3E1A3" w14:textId="04FD7CA2" w:rsidR="00490A71" w:rsidRDefault="009903B2">
                      <w:pPr>
                        <w:textDirection w:val="btLr"/>
                      </w:pPr>
                      <w:r>
                        <w:rPr>
                          <w:rFonts w:ascii="Arial" w:eastAsia="Arial" w:hAnsi="Arial" w:cs="Arial"/>
                          <w:color w:val="000000"/>
                          <w:sz w:val="20"/>
                        </w:rPr>
                        <w:t xml:space="preserve">Feb </w:t>
                      </w:r>
                      <w:r w:rsidR="002C09A2">
                        <w:rPr>
                          <w:rFonts w:ascii="Arial" w:eastAsia="Arial" w:hAnsi="Arial" w:cs="Arial"/>
                          <w:color w:val="000000"/>
                          <w:sz w:val="20"/>
                        </w:rPr>
                        <w:t>17-21</w:t>
                      </w:r>
                      <w:r>
                        <w:rPr>
                          <w:rFonts w:ascii="Arial" w:eastAsia="Arial" w:hAnsi="Arial" w:cs="Arial"/>
                          <w:color w:val="000000"/>
                          <w:sz w:val="20"/>
                        </w:rPr>
                        <w:t xml:space="preserve">             President’s Week, </w:t>
                      </w:r>
                      <w:r>
                        <w:rPr>
                          <w:rFonts w:ascii="Arial" w:eastAsia="Arial" w:hAnsi="Arial" w:cs="Arial"/>
                          <w:b/>
                          <w:i/>
                          <w:color w:val="000000"/>
                          <w:sz w:val="20"/>
                        </w:rPr>
                        <w:t>No School</w:t>
                      </w:r>
                    </w:p>
                    <w:p w14:paraId="5F23E9C1" w14:textId="77777777" w:rsidR="00490A71" w:rsidRDefault="009903B2">
                      <w:pPr>
                        <w:textDirection w:val="btLr"/>
                      </w:pPr>
                      <w:r>
                        <w:rPr>
                          <w:rFonts w:ascii="Arial" w:eastAsia="Arial" w:hAnsi="Arial" w:cs="Arial"/>
                          <w:b/>
                          <w:i/>
                          <w:color w:val="000000"/>
                          <w:sz w:val="20"/>
                          <w:u w:val="single"/>
                        </w:rPr>
                        <w:t>March</w:t>
                      </w:r>
                    </w:p>
                    <w:p w14:paraId="7FCB6C26" w14:textId="3D1255A3" w:rsidR="00490A71" w:rsidRDefault="009903B2">
                      <w:pPr>
                        <w:textDirection w:val="btLr"/>
                      </w:pPr>
                      <w:r>
                        <w:rPr>
                          <w:rFonts w:ascii="Arial" w:eastAsia="Arial" w:hAnsi="Arial" w:cs="Arial"/>
                          <w:color w:val="000000"/>
                          <w:sz w:val="20"/>
                        </w:rPr>
                        <w:t xml:space="preserve">March </w:t>
                      </w:r>
                      <w:r w:rsidR="002C09A2">
                        <w:rPr>
                          <w:rFonts w:ascii="Arial" w:eastAsia="Arial" w:hAnsi="Arial" w:cs="Arial"/>
                          <w:color w:val="000000"/>
                          <w:sz w:val="20"/>
                        </w:rPr>
                        <w:t>13</w:t>
                      </w:r>
                      <w:r>
                        <w:rPr>
                          <w:rFonts w:ascii="Arial" w:eastAsia="Arial" w:hAnsi="Arial" w:cs="Arial"/>
                          <w:color w:val="000000"/>
                          <w:sz w:val="20"/>
                        </w:rPr>
                        <w:t xml:space="preserve">             Report Cards Distributed</w:t>
                      </w:r>
                    </w:p>
                    <w:p w14:paraId="3A00E23E" w14:textId="5427014C" w:rsidR="00490A71" w:rsidRDefault="009903B2">
                      <w:pPr>
                        <w:textDirection w:val="btLr"/>
                      </w:pPr>
                      <w:r>
                        <w:rPr>
                          <w:rFonts w:ascii="Arial" w:eastAsia="Arial" w:hAnsi="Arial" w:cs="Arial"/>
                          <w:color w:val="000000"/>
                          <w:sz w:val="20"/>
                        </w:rPr>
                        <w:t>March 2</w:t>
                      </w:r>
                      <w:r w:rsidR="00FC396D">
                        <w:rPr>
                          <w:rFonts w:ascii="Arial" w:eastAsia="Arial" w:hAnsi="Arial" w:cs="Arial"/>
                          <w:color w:val="000000"/>
                          <w:sz w:val="20"/>
                        </w:rPr>
                        <w:t>7</w:t>
                      </w:r>
                      <w:r>
                        <w:rPr>
                          <w:rFonts w:ascii="Arial" w:eastAsia="Arial" w:hAnsi="Arial" w:cs="Arial"/>
                          <w:color w:val="000000"/>
                          <w:sz w:val="20"/>
                        </w:rPr>
                        <w:t xml:space="preserve">             Staff Development Day, </w:t>
                      </w:r>
                      <w:r>
                        <w:rPr>
                          <w:rFonts w:ascii="Arial" w:eastAsia="Arial" w:hAnsi="Arial" w:cs="Arial"/>
                          <w:b/>
                          <w:i/>
                          <w:color w:val="000000"/>
                          <w:sz w:val="20"/>
                        </w:rPr>
                        <w:t>No School</w:t>
                      </w:r>
                    </w:p>
                    <w:p w14:paraId="4EF448DA" w14:textId="77777777" w:rsidR="00490A71" w:rsidRDefault="00490A71">
                      <w:pPr>
                        <w:textDirection w:val="btLr"/>
                      </w:pPr>
                    </w:p>
                    <w:p w14:paraId="0C9BB55B" w14:textId="77777777" w:rsidR="00490A71" w:rsidRDefault="009903B2">
                      <w:pPr>
                        <w:jc w:val="center"/>
                        <w:textDirection w:val="btLr"/>
                      </w:pPr>
                      <w:r>
                        <w:rPr>
                          <w:rFonts w:ascii="Arial" w:eastAsia="Arial" w:hAnsi="Arial" w:cs="Arial"/>
                          <w:b/>
                          <w:color w:val="000000"/>
                          <w:sz w:val="20"/>
                        </w:rPr>
                        <w:t>** Every Wednesday Early Dismissal **</w:t>
                      </w:r>
                    </w:p>
                  </w:txbxContent>
                </v:textbox>
              </v:rect>
            </w:pict>
          </mc:Fallback>
        </mc:AlternateContent>
      </w:r>
    </w:p>
    <w:p w14:paraId="5F7FD1BC" w14:textId="2728218E" w:rsidR="00490A71" w:rsidRDefault="00FC396D">
      <w:pPr>
        <w:tabs>
          <w:tab w:val="left" w:pos="7803"/>
        </w:tabs>
      </w:pPr>
      <w:r>
        <w:rPr>
          <w:noProof/>
        </w:rPr>
        <mc:AlternateContent>
          <mc:Choice Requires="wps">
            <w:drawing>
              <wp:anchor distT="45720" distB="45720" distL="114300" distR="114300" simplePos="0" relativeHeight="251671552" behindDoc="0" locked="0" layoutInCell="1" hidden="0" allowOverlap="1" wp14:anchorId="0EAB5B55" wp14:editId="2617005A">
                <wp:simplePos x="0" y="0"/>
                <wp:positionH relativeFrom="column">
                  <wp:posOffset>-237490</wp:posOffset>
                </wp:positionH>
                <wp:positionV relativeFrom="paragraph">
                  <wp:posOffset>1563370</wp:posOffset>
                </wp:positionV>
                <wp:extent cx="3467100" cy="3632200"/>
                <wp:effectExtent l="0" t="0" r="12700" b="1270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0" y="0"/>
                          <a:ext cx="3467100" cy="363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F76008" w14:textId="2C25C0C0" w:rsidR="00D144FE" w:rsidRDefault="00D144FE" w:rsidP="00D144FE">
                            <w:pPr>
                              <w:pStyle w:val="NormalWeb"/>
                              <w:spacing w:before="0" w:beforeAutospacing="0" w:after="0" w:afterAutospacing="0"/>
                            </w:pPr>
                            <w:r w:rsidRPr="00D144FE">
                              <w:rPr>
                                <w:rFonts w:ascii="Arial" w:hAnsi="Arial" w:cs="Arial"/>
                                <w:color w:val="000000"/>
                                <w:sz w:val="20"/>
                                <w:szCs w:val="20"/>
                              </w:rPr>
                              <w:t xml:space="preserve">The California Healthy Kids Survey (CHKS) is an anonymous, confidential survey of school climate and safety, student wellness, and youth resiliency. Parents and families are invited to take the survey NOW ONLINE!  You can take the survey on Wilson </w:t>
                            </w:r>
                            <w:proofErr w:type="spellStart"/>
                            <w:r w:rsidRPr="00D144FE">
                              <w:rPr>
                                <w:rFonts w:ascii="Arial" w:hAnsi="Arial" w:cs="Arial"/>
                                <w:color w:val="000000"/>
                                <w:sz w:val="20"/>
                                <w:szCs w:val="20"/>
                              </w:rPr>
                              <w:t>Elementary’s</w:t>
                            </w:r>
                            <w:proofErr w:type="spellEnd"/>
                            <w:r w:rsidRPr="00D144FE">
                              <w:rPr>
                                <w:rFonts w:ascii="Arial" w:hAnsi="Arial" w:cs="Arial"/>
                                <w:color w:val="000000"/>
                                <w:sz w:val="20"/>
                                <w:szCs w:val="20"/>
                              </w:rPr>
                              <w:t xml:space="preserve"> website </w:t>
                            </w:r>
                            <w:hyperlink r:id="rId6" w:history="1">
                              <w:r w:rsidRPr="00D144FE">
                                <w:rPr>
                                  <w:rStyle w:val="Hyperlink"/>
                                  <w:rFonts w:ascii="Arial" w:hAnsi="Arial" w:cs="Arial"/>
                                  <w:color w:val="1155CC"/>
                                  <w:sz w:val="20"/>
                                  <w:szCs w:val="20"/>
                                </w:rPr>
                                <w:t>https://www.sanleandro.k12.ca.us/wilson</w:t>
                              </w:r>
                            </w:hyperlink>
                            <w:r w:rsidRPr="00D144FE">
                              <w:rPr>
                                <w:rFonts w:ascii="Arial" w:hAnsi="Arial" w:cs="Arial"/>
                                <w:color w:val="000000"/>
                                <w:sz w:val="20"/>
                                <w:szCs w:val="20"/>
                              </w:rPr>
                              <w:t xml:space="preserve"> today! The link to the survey is on the homepage, in the top </w:t>
                            </w:r>
                            <w:proofErr w:type="gramStart"/>
                            <w:r w:rsidRPr="00D144FE">
                              <w:rPr>
                                <w:rFonts w:ascii="Arial" w:hAnsi="Arial" w:cs="Arial"/>
                                <w:color w:val="000000"/>
                                <w:sz w:val="20"/>
                                <w:szCs w:val="20"/>
                              </w:rPr>
                              <w:t>left hand</w:t>
                            </w:r>
                            <w:proofErr w:type="gramEnd"/>
                            <w:r w:rsidRPr="00D144FE">
                              <w:rPr>
                                <w:rFonts w:ascii="Arial" w:hAnsi="Arial" w:cs="Arial"/>
                                <w:color w:val="000000"/>
                                <w:sz w:val="20"/>
                                <w:szCs w:val="20"/>
                              </w:rPr>
                              <w:t xml:space="preserve"> corner. Click on the “Learn More” button to take the survey.</w:t>
                            </w:r>
                            <w:r>
                              <w:rPr>
                                <w:rFonts w:ascii="Arial" w:hAnsi="Arial" w:cs="Arial"/>
                                <w:color w:val="000000"/>
                                <w:sz w:val="20"/>
                                <w:szCs w:val="20"/>
                              </w:rPr>
                              <w:t xml:space="preserve"> </w:t>
                            </w:r>
                            <w:r>
                              <w:rPr>
                                <w:rFonts w:ascii="Arial" w:hAnsi="Arial" w:cs="Arial"/>
                                <w:color w:val="000000"/>
                                <w:sz w:val="20"/>
                                <w:szCs w:val="20"/>
                                <w:bdr w:val="none" w:sz="0" w:space="0" w:color="auto" w:frame="1"/>
                              </w:rPr>
                              <w:fldChar w:fldCharType="begin"/>
                            </w:r>
                            <w:r>
                              <w:rPr>
                                <w:rFonts w:ascii="Arial" w:hAnsi="Arial" w:cs="Arial"/>
                                <w:color w:val="000000"/>
                                <w:sz w:val="20"/>
                                <w:szCs w:val="20"/>
                                <w:bdr w:val="none" w:sz="0" w:space="0" w:color="auto" w:frame="1"/>
                              </w:rPr>
                              <w:instrText xml:space="preserve"> INCLUDEPICTURE "https://lh6.googleusercontent.com/WOT1fBkXkELyZkmcPz6EH36bnq2dpxZI4vPQELl4ipgAazi1F2Z2VoIVzgm3hX19Z7WHC_Ds0uNhj66gS59kf9FSP1WFbV_GDeYFS8UTfxB2R84PU1jWKb9Qtg37zGtTBdWjQFFj" \* MERGEFORMATINET </w:instrText>
                            </w:r>
                            <w:r>
                              <w:rPr>
                                <w:rFonts w:ascii="Arial" w:hAnsi="Arial" w:cs="Arial"/>
                                <w:color w:val="000000"/>
                                <w:sz w:val="20"/>
                                <w:szCs w:val="20"/>
                                <w:bdr w:val="none" w:sz="0" w:space="0" w:color="auto" w:frame="1"/>
                              </w:rPr>
                              <w:fldChar w:fldCharType="separate"/>
                            </w:r>
                            <w:r>
                              <w:rPr>
                                <w:rFonts w:ascii="Arial" w:hAnsi="Arial" w:cs="Arial"/>
                                <w:noProof/>
                                <w:color w:val="000000"/>
                                <w:sz w:val="20"/>
                                <w:szCs w:val="20"/>
                                <w:bdr w:val="none" w:sz="0" w:space="0" w:color="auto" w:frame="1"/>
                              </w:rPr>
                              <w:drawing>
                                <wp:inline distT="0" distB="0" distL="0" distR="0" wp14:anchorId="652C2E41" wp14:editId="0DEF3089">
                                  <wp:extent cx="3275330" cy="1154430"/>
                                  <wp:effectExtent l="0" t="0" r="1270" b="1270"/>
                                  <wp:docPr id="19" name="Picture 19" descr="https://lh6.googleusercontent.com/WOT1fBkXkELyZkmcPz6EH36bnq2dpxZI4vPQELl4ipgAazi1F2Z2VoIVzgm3hX19Z7WHC_Ds0uNhj66gS59kf9FSP1WFbV_GDeYFS8UTfxB2R84PU1jWKb9Qtg37zGtTBdWjQF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OT1fBkXkELyZkmcPz6EH36bnq2dpxZI4vPQELl4ipgAazi1F2Z2VoIVzgm3hX19Z7WHC_Ds0uNhj66gS59kf9FSP1WFbV_GDeYFS8UTfxB2R84PU1jWKb9Qtg37zGtTBdWjQFF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330" cy="1154430"/>
                                          </a:xfrm>
                                          <a:prstGeom prst="rect">
                                            <a:avLst/>
                                          </a:prstGeom>
                                          <a:noFill/>
                                          <a:ln>
                                            <a:noFill/>
                                          </a:ln>
                                        </pic:spPr>
                                      </pic:pic>
                                    </a:graphicData>
                                  </a:graphic>
                                </wp:inline>
                              </w:drawing>
                            </w:r>
                            <w:r>
                              <w:rPr>
                                <w:rFonts w:ascii="Arial" w:hAnsi="Arial" w:cs="Arial"/>
                                <w:color w:val="000000"/>
                                <w:sz w:val="20"/>
                                <w:szCs w:val="20"/>
                                <w:bdr w:val="none" w:sz="0" w:space="0" w:color="auto" w:frame="1"/>
                              </w:rPr>
                              <w:fldChar w:fldCharType="end"/>
                            </w:r>
                          </w:p>
                          <w:p w14:paraId="43B14A99" w14:textId="68BB1EB4" w:rsidR="00D144FE" w:rsidRDefault="00D144FE" w:rsidP="00D144FE">
                            <w:pPr>
                              <w:pStyle w:val="NormalWeb"/>
                              <w:spacing w:before="0" w:beforeAutospacing="0" w:after="0" w:afterAutospacing="0"/>
                            </w:pPr>
                            <w:r>
                              <w:rPr>
                                <w:rFonts w:ascii="Arial" w:hAnsi="Arial" w:cs="Arial"/>
                                <w:color w:val="000000"/>
                                <w:sz w:val="20"/>
                                <w:szCs w:val="20"/>
                                <w:shd w:val="clear" w:color="auto" w:fill="FFFF00"/>
                              </w:rPr>
                              <w:t xml:space="preserve">If you are not able to take the survey from home, Wilson’s Parent Facilitator, Angelica Franco, is available to assist in taking the survey online at Wilson. Please come to the Main Office for </w:t>
                            </w:r>
                            <w:proofErr w:type="spellStart"/>
                            <w:proofErr w:type="gramStart"/>
                            <w:r>
                              <w:rPr>
                                <w:rFonts w:ascii="Arial" w:hAnsi="Arial" w:cs="Arial"/>
                                <w:color w:val="000000"/>
                                <w:sz w:val="20"/>
                                <w:szCs w:val="20"/>
                                <w:shd w:val="clear" w:color="auto" w:fill="FFFF00"/>
                              </w:rPr>
                              <w:t>assistance.</w:t>
                            </w:r>
                            <w:r>
                              <w:rPr>
                                <w:rFonts w:ascii="Arial" w:hAnsi="Arial" w:cs="Arial"/>
                                <w:color w:val="000000"/>
                                <w:sz w:val="20"/>
                                <w:szCs w:val="20"/>
                              </w:rPr>
                              <w:t>If</w:t>
                            </w:r>
                            <w:proofErr w:type="spellEnd"/>
                            <w:proofErr w:type="gramEnd"/>
                            <w:r>
                              <w:rPr>
                                <w:rFonts w:ascii="Arial" w:hAnsi="Arial" w:cs="Arial"/>
                                <w:color w:val="000000"/>
                                <w:sz w:val="20"/>
                                <w:szCs w:val="20"/>
                              </w:rPr>
                              <w:t xml:space="preserve"> you have any questions, please contact Principal </w:t>
                            </w:r>
                            <w:proofErr w:type="spellStart"/>
                            <w:r>
                              <w:rPr>
                                <w:rFonts w:ascii="Arial" w:hAnsi="Arial" w:cs="Arial"/>
                                <w:color w:val="000000"/>
                                <w:sz w:val="20"/>
                                <w:szCs w:val="20"/>
                              </w:rPr>
                              <w:t>Quock</w:t>
                            </w:r>
                            <w:proofErr w:type="spellEnd"/>
                            <w:r>
                              <w:rPr>
                                <w:rFonts w:ascii="Arial" w:hAnsi="Arial" w:cs="Arial"/>
                                <w:color w:val="000000"/>
                                <w:sz w:val="20"/>
                                <w:szCs w:val="20"/>
                              </w:rPr>
                              <w:t>.</w:t>
                            </w:r>
                          </w:p>
                          <w:p w14:paraId="0387AD9F" w14:textId="77777777" w:rsidR="00D144FE" w:rsidRDefault="00D144FE" w:rsidP="00D144FE"/>
                          <w:p w14:paraId="456F368A" w14:textId="77777777" w:rsidR="00490A71" w:rsidRDefault="00490A71">
                            <w:pPr>
                              <w:textDirection w:val="btLr"/>
                            </w:pPr>
                          </w:p>
                          <w:p w14:paraId="568C1CD4" w14:textId="77777777" w:rsidR="00490A71" w:rsidRDefault="00490A7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EAB5B55" id="Rectangle 10" o:spid="_x0000_s1031" style="position:absolute;margin-left:-18.7pt;margin-top:123.1pt;width:273pt;height:286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">
                <v:stroke startarrowwidth="narrow" startarrowlength="short" endarrowwidth="narrow" endarrowlength="short"/>
                <v:textbox inset="2.53958mm,1.2694mm,2.53958mm,1.2694mm">
                  <w:txbxContent>
                    <w:p w14:paraId="6AF76008" w14:textId="2C25C0C0" w:rsidR="00D144FE" w:rsidRDefault="00D144FE" w:rsidP="00D144FE">
                      <w:pPr>
                        <w:pStyle w:val="NormalWeb"/>
                        <w:spacing w:before="0" w:beforeAutospacing="0" w:after="0" w:afterAutospacing="0"/>
                      </w:pPr>
                      <w:r w:rsidRPr="00D144FE">
                        <w:rPr>
                          <w:rFonts w:ascii="Arial" w:hAnsi="Arial" w:cs="Arial"/>
                          <w:color w:val="000000"/>
                          <w:sz w:val="20"/>
                          <w:szCs w:val="20"/>
                        </w:rPr>
                        <w:t xml:space="preserve">The California Healthy Kids Survey (CHKS) is an anonymous, confidential survey of school climate and safety, student wellness, and youth resiliency. Parents and families are invited to take the survey NOW ONLINE!  You can take the survey on Wilson </w:t>
                      </w:r>
                      <w:proofErr w:type="spellStart"/>
                      <w:r w:rsidRPr="00D144FE">
                        <w:rPr>
                          <w:rFonts w:ascii="Arial" w:hAnsi="Arial" w:cs="Arial"/>
                          <w:color w:val="000000"/>
                          <w:sz w:val="20"/>
                          <w:szCs w:val="20"/>
                        </w:rPr>
                        <w:t>Elementary’s</w:t>
                      </w:r>
                      <w:proofErr w:type="spellEnd"/>
                      <w:r w:rsidRPr="00D144FE">
                        <w:rPr>
                          <w:rFonts w:ascii="Arial" w:hAnsi="Arial" w:cs="Arial"/>
                          <w:color w:val="000000"/>
                          <w:sz w:val="20"/>
                          <w:szCs w:val="20"/>
                        </w:rPr>
                        <w:t xml:space="preserve"> website </w:t>
                      </w:r>
                      <w:hyperlink r:id="rId8" w:history="1">
                        <w:r w:rsidRPr="00D144FE">
                          <w:rPr>
                            <w:rStyle w:val="Hyperlink"/>
                            <w:rFonts w:ascii="Arial" w:hAnsi="Arial" w:cs="Arial"/>
                            <w:color w:val="1155CC"/>
                            <w:sz w:val="20"/>
                            <w:szCs w:val="20"/>
                          </w:rPr>
                          <w:t>https://www.sanleandro.k12.ca.us/wilson</w:t>
                        </w:r>
                      </w:hyperlink>
                      <w:r w:rsidRPr="00D144FE">
                        <w:rPr>
                          <w:rFonts w:ascii="Arial" w:hAnsi="Arial" w:cs="Arial"/>
                          <w:color w:val="000000"/>
                          <w:sz w:val="20"/>
                          <w:szCs w:val="20"/>
                        </w:rPr>
                        <w:t xml:space="preserve"> today! The link to the survey is on the homepage, in the top </w:t>
                      </w:r>
                      <w:proofErr w:type="gramStart"/>
                      <w:r w:rsidRPr="00D144FE">
                        <w:rPr>
                          <w:rFonts w:ascii="Arial" w:hAnsi="Arial" w:cs="Arial"/>
                          <w:color w:val="000000"/>
                          <w:sz w:val="20"/>
                          <w:szCs w:val="20"/>
                        </w:rPr>
                        <w:t>left hand</w:t>
                      </w:r>
                      <w:proofErr w:type="gramEnd"/>
                      <w:r w:rsidRPr="00D144FE">
                        <w:rPr>
                          <w:rFonts w:ascii="Arial" w:hAnsi="Arial" w:cs="Arial"/>
                          <w:color w:val="000000"/>
                          <w:sz w:val="20"/>
                          <w:szCs w:val="20"/>
                        </w:rPr>
                        <w:t xml:space="preserve"> corner. Click on the “Learn More” button to take the survey.</w:t>
                      </w:r>
                      <w:r>
                        <w:rPr>
                          <w:rFonts w:ascii="Arial" w:hAnsi="Arial" w:cs="Arial"/>
                          <w:color w:val="000000"/>
                          <w:sz w:val="20"/>
                          <w:szCs w:val="20"/>
                        </w:rPr>
                        <w:t xml:space="preserve"> </w:t>
                      </w:r>
                      <w:r>
                        <w:rPr>
                          <w:rFonts w:ascii="Arial" w:hAnsi="Arial" w:cs="Arial"/>
                          <w:color w:val="000000"/>
                          <w:sz w:val="20"/>
                          <w:szCs w:val="20"/>
                          <w:bdr w:val="none" w:sz="0" w:space="0" w:color="auto" w:frame="1"/>
                        </w:rPr>
                        <w:fldChar w:fldCharType="begin"/>
                      </w:r>
                      <w:r>
                        <w:rPr>
                          <w:rFonts w:ascii="Arial" w:hAnsi="Arial" w:cs="Arial"/>
                          <w:color w:val="000000"/>
                          <w:sz w:val="20"/>
                          <w:szCs w:val="20"/>
                          <w:bdr w:val="none" w:sz="0" w:space="0" w:color="auto" w:frame="1"/>
                        </w:rPr>
                        <w:instrText xml:space="preserve"> INCLUDEPICTURE "https://lh6.googleusercontent.com/WOT1fBkXkELyZkmcPz6EH36bnq2dpxZI4vPQELl4ipgAazi1F2Z2VoIVzgm3hX19Z7WHC_Ds0uNhj66gS59kf9FSP1WFbV_GDeYFS8UTfxB2R84PU1jWKb9Qtg37zGtTBdWjQFFj" \* MERGEFORMATINET </w:instrText>
                      </w:r>
                      <w:r>
                        <w:rPr>
                          <w:rFonts w:ascii="Arial" w:hAnsi="Arial" w:cs="Arial"/>
                          <w:color w:val="000000"/>
                          <w:sz w:val="20"/>
                          <w:szCs w:val="20"/>
                          <w:bdr w:val="none" w:sz="0" w:space="0" w:color="auto" w:frame="1"/>
                        </w:rPr>
                        <w:fldChar w:fldCharType="separate"/>
                      </w:r>
                      <w:r>
                        <w:rPr>
                          <w:rFonts w:ascii="Arial" w:hAnsi="Arial" w:cs="Arial"/>
                          <w:noProof/>
                          <w:color w:val="000000"/>
                          <w:sz w:val="20"/>
                          <w:szCs w:val="20"/>
                          <w:bdr w:val="none" w:sz="0" w:space="0" w:color="auto" w:frame="1"/>
                        </w:rPr>
                        <w:drawing>
                          <wp:inline distT="0" distB="0" distL="0" distR="0" wp14:anchorId="652C2E41" wp14:editId="0DEF3089">
                            <wp:extent cx="3275330" cy="1154430"/>
                            <wp:effectExtent l="0" t="0" r="1270" b="1270"/>
                            <wp:docPr id="19" name="Picture 19" descr="https://lh6.googleusercontent.com/WOT1fBkXkELyZkmcPz6EH36bnq2dpxZI4vPQELl4ipgAazi1F2Z2VoIVzgm3hX19Z7WHC_Ds0uNhj66gS59kf9FSP1WFbV_GDeYFS8UTfxB2R84PU1jWKb9Qtg37zGtTBdWjQF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OT1fBkXkELyZkmcPz6EH36bnq2dpxZI4vPQELl4ipgAazi1F2Z2VoIVzgm3hX19Z7WHC_Ds0uNhj66gS59kf9FSP1WFbV_GDeYFS8UTfxB2R84PU1jWKb9Qtg37zGtTBdWjQFF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330" cy="1154430"/>
                                    </a:xfrm>
                                    <a:prstGeom prst="rect">
                                      <a:avLst/>
                                    </a:prstGeom>
                                    <a:noFill/>
                                    <a:ln>
                                      <a:noFill/>
                                    </a:ln>
                                  </pic:spPr>
                                </pic:pic>
                              </a:graphicData>
                            </a:graphic>
                          </wp:inline>
                        </w:drawing>
                      </w:r>
                      <w:r>
                        <w:rPr>
                          <w:rFonts w:ascii="Arial" w:hAnsi="Arial" w:cs="Arial"/>
                          <w:color w:val="000000"/>
                          <w:sz w:val="20"/>
                          <w:szCs w:val="20"/>
                          <w:bdr w:val="none" w:sz="0" w:space="0" w:color="auto" w:frame="1"/>
                        </w:rPr>
                        <w:fldChar w:fldCharType="end"/>
                      </w:r>
                    </w:p>
                    <w:p w14:paraId="43B14A99" w14:textId="68BB1EB4" w:rsidR="00D144FE" w:rsidRDefault="00D144FE" w:rsidP="00D144FE">
                      <w:pPr>
                        <w:pStyle w:val="NormalWeb"/>
                        <w:spacing w:before="0" w:beforeAutospacing="0" w:after="0" w:afterAutospacing="0"/>
                      </w:pPr>
                      <w:r>
                        <w:rPr>
                          <w:rFonts w:ascii="Arial" w:hAnsi="Arial" w:cs="Arial"/>
                          <w:color w:val="000000"/>
                          <w:sz w:val="20"/>
                          <w:szCs w:val="20"/>
                          <w:shd w:val="clear" w:color="auto" w:fill="FFFF00"/>
                        </w:rPr>
                        <w:t xml:space="preserve">If you are not able to take the survey from home, Wilson’s Parent Facilitator, Angelica Franco, is available to assist in taking the survey online at Wilson. Please come to the Main Office for </w:t>
                      </w:r>
                      <w:proofErr w:type="spellStart"/>
                      <w:proofErr w:type="gramStart"/>
                      <w:r>
                        <w:rPr>
                          <w:rFonts w:ascii="Arial" w:hAnsi="Arial" w:cs="Arial"/>
                          <w:color w:val="000000"/>
                          <w:sz w:val="20"/>
                          <w:szCs w:val="20"/>
                          <w:shd w:val="clear" w:color="auto" w:fill="FFFF00"/>
                        </w:rPr>
                        <w:t>assistance.</w:t>
                      </w:r>
                      <w:r>
                        <w:rPr>
                          <w:rFonts w:ascii="Arial" w:hAnsi="Arial" w:cs="Arial"/>
                          <w:color w:val="000000"/>
                          <w:sz w:val="20"/>
                          <w:szCs w:val="20"/>
                        </w:rPr>
                        <w:t>If</w:t>
                      </w:r>
                      <w:proofErr w:type="spellEnd"/>
                      <w:proofErr w:type="gramEnd"/>
                      <w:r>
                        <w:rPr>
                          <w:rFonts w:ascii="Arial" w:hAnsi="Arial" w:cs="Arial"/>
                          <w:color w:val="000000"/>
                          <w:sz w:val="20"/>
                          <w:szCs w:val="20"/>
                        </w:rPr>
                        <w:t xml:space="preserve"> you have any questions, please contact Principal </w:t>
                      </w:r>
                      <w:proofErr w:type="spellStart"/>
                      <w:r>
                        <w:rPr>
                          <w:rFonts w:ascii="Arial" w:hAnsi="Arial" w:cs="Arial"/>
                          <w:color w:val="000000"/>
                          <w:sz w:val="20"/>
                          <w:szCs w:val="20"/>
                        </w:rPr>
                        <w:t>Quock</w:t>
                      </w:r>
                      <w:proofErr w:type="spellEnd"/>
                      <w:r>
                        <w:rPr>
                          <w:rFonts w:ascii="Arial" w:hAnsi="Arial" w:cs="Arial"/>
                          <w:color w:val="000000"/>
                          <w:sz w:val="20"/>
                          <w:szCs w:val="20"/>
                        </w:rPr>
                        <w:t>.</w:t>
                      </w:r>
                    </w:p>
                    <w:p w14:paraId="0387AD9F" w14:textId="77777777" w:rsidR="00D144FE" w:rsidRDefault="00D144FE" w:rsidP="00D144FE"/>
                    <w:p w14:paraId="456F368A" w14:textId="77777777" w:rsidR="00490A71" w:rsidRDefault="00490A71">
                      <w:pPr>
                        <w:textDirection w:val="btLr"/>
                      </w:pPr>
                    </w:p>
                    <w:p w14:paraId="568C1CD4" w14:textId="77777777" w:rsidR="00490A71" w:rsidRDefault="00490A71">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9504" behindDoc="0" locked="0" layoutInCell="1" hidden="0" allowOverlap="1" wp14:anchorId="4C088B24" wp14:editId="362D8774">
                <wp:simplePos x="0" y="0"/>
                <wp:positionH relativeFrom="column">
                  <wp:posOffset>3421013</wp:posOffset>
                </wp:positionH>
                <wp:positionV relativeFrom="paragraph">
                  <wp:posOffset>56113</wp:posOffset>
                </wp:positionV>
                <wp:extent cx="3543300" cy="3676650"/>
                <wp:effectExtent l="0" t="0" r="0" b="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3543300" cy="3676650"/>
                        </a:xfrm>
                        <a:prstGeom prst="rect">
                          <a:avLst/>
                        </a:prstGeom>
                        <a:noFill/>
                        <a:ln w="9525" cap="flat" cmpd="sng">
                          <a:solidFill>
                            <a:srgbClr val="000000"/>
                          </a:solidFill>
                          <a:prstDash val="solid"/>
                          <a:miter lim="800000"/>
                          <a:headEnd type="none" w="sm" len="sm"/>
                          <a:tailEnd type="none" w="sm" len="sm"/>
                        </a:ln>
                      </wps:spPr>
                      <wps:txbx>
                        <w:txbxContent>
                          <w:p w14:paraId="34D40A3E" w14:textId="77777777" w:rsidR="00490A71" w:rsidRDefault="009903B2">
                            <w:pPr>
                              <w:textDirection w:val="btLr"/>
                            </w:pPr>
                            <w:r>
                              <w:rPr>
                                <w:b/>
                                <w:color w:val="000000"/>
                                <w:sz w:val="21"/>
                              </w:rPr>
                              <w:t>Nurse’s Notes</w:t>
                            </w:r>
                            <w:r>
                              <w:rPr>
                                <w:color w:val="000000"/>
                                <w:sz w:val="21"/>
                              </w:rPr>
                              <w:t xml:space="preserve">-Your child will enjoy school and be better able to learn if s/he is well.  It is important that children avoid unnecessary exposure to the many viruses that abound during the year.  If your child becomes seriously ill, </w:t>
                            </w:r>
                            <w:r>
                              <w:rPr>
                                <w:color w:val="000000"/>
                                <w:sz w:val="21"/>
                              </w:rPr>
                              <w:t>runs a high fever or you are concerned, please contact your doctor.  Please keep your child home from school if s/he has one of the following symptoms:</w:t>
                            </w:r>
                          </w:p>
                          <w:p w14:paraId="4599CCBB" w14:textId="77777777" w:rsidR="00490A71" w:rsidRDefault="009903B2">
                            <w:pPr>
                              <w:ind w:left="720" w:firstLine="360"/>
                              <w:textDirection w:val="btLr"/>
                            </w:pPr>
                            <w:r>
                              <w:rPr>
                                <w:color w:val="000000"/>
                                <w:sz w:val="21"/>
                              </w:rPr>
                              <w:t>A runny nose when the mucus is thick or colored</w:t>
                            </w:r>
                          </w:p>
                          <w:p w14:paraId="38500477" w14:textId="77777777" w:rsidR="00490A71" w:rsidRDefault="009903B2">
                            <w:pPr>
                              <w:ind w:left="720" w:firstLine="360"/>
                              <w:textDirection w:val="btLr"/>
                            </w:pPr>
                            <w:r>
                              <w:rPr>
                                <w:color w:val="000000"/>
                                <w:sz w:val="21"/>
                              </w:rPr>
                              <w:t xml:space="preserve">Severe congestion that interferes with breathing, or if </w:t>
                            </w:r>
                            <w:r>
                              <w:rPr>
                                <w:color w:val="000000"/>
                                <w:sz w:val="21"/>
                              </w:rPr>
                              <w:t>wheezing</w:t>
                            </w:r>
                          </w:p>
                          <w:p w14:paraId="70C81D99" w14:textId="77777777" w:rsidR="00490A71" w:rsidRDefault="009903B2">
                            <w:pPr>
                              <w:ind w:left="720" w:firstLine="360"/>
                              <w:textDirection w:val="btLr"/>
                            </w:pPr>
                            <w:r>
                              <w:rPr>
                                <w:color w:val="000000"/>
                                <w:sz w:val="21"/>
                              </w:rPr>
                              <w:t>A rash</w:t>
                            </w:r>
                          </w:p>
                          <w:p w14:paraId="482464A7" w14:textId="77777777" w:rsidR="00490A71" w:rsidRDefault="009903B2">
                            <w:pPr>
                              <w:ind w:left="720" w:firstLine="360"/>
                              <w:textDirection w:val="btLr"/>
                            </w:pPr>
                            <w:r>
                              <w:rPr>
                                <w:color w:val="000000"/>
                                <w:sz w:val="21"/>
                              </w:rPr>
                              <w:t>Fever of 100 degrees or more</w:t>
                            </w:r>
                          </w:p>
                          <w:p w14:paraId="37362E10" w14:textId="77777777" w:rsidR="00490A71" w:rsidRDefault="009903B2">
                            <w:pPr>
                              <w:textDirection w:val="btLr"/>
                            </w:pPr>
                            <w:r>
                              <w:rPr>
                                <w:color w:val="000000"/>
                                <w:sz w:val="21"/>
                              </w:rPr>
                              <w:t>Also, please keep them home for 24 hours after s/he has recovered from any of the following conditions</w:t>
                            </w:r>
                          </w:p>
                          <w:p w14:paraId="3491FC05" w14:textId="77777777" w:rsidR="00490A71" w:rsidRDefault="009903B2">
                            <w:pPr>
                              <w:ind w:left="720" w:firstLine="360"/>
                              <w:textDirection w:val="btLr"/>
                            </w:pPr>
                            <w:r>
                              <w:rPr>
                                <w:color w:val="000000"/>
                                <w:sz w:val="21"/>
                              </w:rPr>
                              <w:t>Vomiting or diarrhea</w:t>
                            </w:r>
                          </w:p>
                          <w:p w14:paraId="5F7E2E58" w14:textId="77777777" w:rsidR="00490A71" w:rsidRDefault="009903B2">
                            <w:pPr>
                              <w:ind w:left="720" w:firstLine="360"/>
                              <w:textDirection w:val="btLr"/>
                            </w:pPr>
                            <w:r>
                              <w:rPr>
                                <w:color w:val="000000"/>
                                <w:sz w:val="21"/>
                              </w:rPr>
                              <w:t>Elevated temperature, (child should be fever free, without needing fever reducing medication for 24 hours</w:t>
                            </w:r>
                          </w:p>
                          <w:p w14:paraId="06C4E0B5" w14:textId="77777777" w:rsidR="00490A71" w:rsidRDefault="009903B2">
                            <w:pPr>
                              <w:ind w:left="720" w:firstLine="360"/>
                              <w:textDirection w:val="btLr"/>
                            </w:pPr>
                            <w:r>
                              <w:rPr>
                                <w:color w:val="000000"/>
                                <w:sz w:val="21"/>
                              </w:rPr>
                              <w:t>Other obvious illness</w:t>
                            </w:r>
                          </w:p>
                          <w:p w14:paraId="49ED2119" w14:textId="77777777" w:rsidR="00490A71" w:rsidRDefault="009903B2">
                            <w:pPr>
                              <w:textDirection w:val="btLr"/>
                            </w:pPr>
                            <w:r>
                              <w:rPr>
                                <w:b/>
                                <w:color w:val="000000"/>
                                <w:sz w:val="20"/>
                              </w:rPr>
                              <w:t>But remember we lose funding every day your child misses-even if they are ill and bring a note!  So please send your child to sc</w:t>
                            </w:r>
                            <w:r>
                              <w:rPr>
                                <w:b/>
                                <w:color w:val="000000"/>
                                <w:sz w:val="20"/>
                              </w:rPr>
                              <w:t>hool if they do not fit into one of the categories listed above.</w:t>
                            </w:r>
                          </w:p>
                          <w:p w14:paraId="291B8F67" w14:textId="77777777" w:rsidR="00490A71" w:rsidRDefault="00490A71">
                            <w:pPr>
                              <w:textDirection w:val="btLr"/>
                            </w:pPr>
                          </w:p>
                        </w:txbxContent>
                      </wps:txbx>
                      <wps:bodyPr spcFirstLastPara="1" wrap="square" lIns="91425" tIns="45700" rIns="91425" bIns="45700" anchor="t" anchorCtr="0">
                        <a:noAutofit/>
                      </wps:bodyPr>
                    </wps:wsp>
                  </a:graphicData>
                </a:graphic>
              </wp:anchor>
            </w:drawing>
          </mc:Choice>
          <mc:Fallback>
            <w:pict>
              <v:rect w14:anchorId="4C088B24" id="Rectangle 13" o:spid="_x0000_s1032" style="position:absolute;margin-left:269.35pt;margin-top:4.4pt;width:279pt;height:289.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" filled="f">
                <v:stroke startarrowwidth="narrow" startarrowlength="short" endarrowwidth="narrow" endarrowlength="short"/>
                <v:textbox inset="2.53958mm,1.2694mm,2.53958mm,1.2694mm">
                  <w:txbxContent>
                    <w:p w14:paraId="34D40A3E" w14:textId="77777777" w:rsidR="00490A71" w:rsidRDefault="009903B2">
                      <w:pPr>
                        <w:textDirection w:val="btLr"/>
                      </w:pPr>
                      <w:r>
                        <w:rPr>
                          <w:b/>
                          <w:color w:val="000000"/>
                          <w:sz w:val="21"/>
                        </w:rPr>
                        <w:t>Nurse’s Notes</w:t>
                      </w:r>
                      <w:r>
                        <w:rPr>
                          <w:color w:val="000000"/>
                          <w:sz w:val="21"/>
                        </w:rPr>
                        <w:t xml:space="preserve">-Your child will enjoy school and be better able to learn if s/he is well.  It is important that children avoid unnecessary exposure to the many viruses that abound during the year.  If your child becomes seriously ill, </w:t>
                      </w:r>
                      <w:r>
                        <w:rPr>
                          <w:color w:val="000000"/>
                          <w:sz w:val="21"/>
                        </w:rPr>
                        <w:t>runs a high fever or you are concerned, please contact your doctor.  Please keep your child home from school if s/he has one of the following symptoms:</w:t>
                      </w:r>
                    </w:p>
                    <w:p w14:paraId="4599CCBB" w14:textId="77777777" w:rsidR="00490A71" w:rsidRDefault="009903B2">
                      <w:pPr>
                        <w:ind w:left="720" w:firstLine="360"/>
                        <w:textDirection w:val="btLr"/>
                      </w:pPr>
                      <w:r>
                        <w:rPr>
                          <w:color w:val="000000"/>
                          <w:sz w:val="21"/>
                        </w:rPr>
                        <w:t>A runny nose when the mucus is thick or colored</w:t>
                      </w:r>
                    </w:p>
                    <w:p w14:paraId="38500477" w14:textId="77777777" w:rsidR="00490A71" w:rsidRDefault="009903B2">
                      <w:pPr>
                        <w:ind w:left="720" w:firstLine="360"/>
                        <w:textDirection w:val="btLr"/>
                      </w:pPr>
                      <w:r>
                        <w:rPr>
                          <w:color w:val="000000"/>
                          <w:sz w:val="21"/>
                        </w:rPr>
                        <w:t xml:space="preserve">Severe congestion that interferes with breathing, or if </w:t>
                      </w:r>
                      <w:r>
                        <w:rPr>
                          <w:color w:val="000000"/>
                          <w:sz w:val="21"/>
                        </w:rPr>
                        <w:t>wheezing</w:t>
                      </w:r>
                    </w:p>
                    <w:p w14:paraId="70C81D99" w14:textId="77777777" w:rsidR="00490A71" w:rsidRDefault="009903B2">
                      <w:pPr>
                        <w:ind w:left="720" w:firstLine="360"/>
                        <w:textDirection w:val="btLr"/>
                      </w:pPr>
                      <w:r>
                        <w:rPr>
                          <w:color w:val="000000"/>
                          <w:sz w:val="21"/>
                        </w:rPr>
                        <w:t>A rash</w:t>
                      </w:r>
                    </w:p>
                    <w:p w14:paraId="482464A7" w14:textId="77777777" w:rsidR="00490A71" w:rsidRDefault="009903B2">
                      <w:pPr>
                        <w:ind w:left="720" w:firstLine="360"/>
                        <w:textDirection w:val="btLr"/>
                      </w:pPr>
                      <w:r>
                        <w:rPr>
                          <w:color w:val="000000"/>
                          <w:sz w:val="21"/>
                        </w:rPr>
                        <w:t>Fever of 100 degrees or more</w:t>
                      </w:r>
                    </w:p>
                    <w:p w14:paraId="37362E10" w14:textId="77777777" w:rsidR="00490A71" w:rsidRDefault="009903B2">
                      <w:pPr>
                        <w:textDirection w:val="btLr"/>
                      </w:pPr>
                      <w:r>
                        <w:rPr>
                          <w:color w:val="000000"/>
                          <w:sz w:val="21"/>
                        </w:rPr>
                        <w:t>Also, please keep them home for 24 hours after s/he has recovered from any of the following conditions</w:t>
                      </w:r>
                    </w:p>
                    <w:p w14:paraId="3491FC05" w14:textId="77777777" w:rsidR="00490A71" w:rsidRDefault="009903B2">
                      <w:pPr>
                        <w:ind w:left="720" w:firstLine="360"/>
                        <w:textDirection w:val="btLr"/>
                      </w:pPr>
                      <w:r>
                        <w:rPr>
                          <w:color w:val="000000"/>
                          <w:sz w:val="21"/>
                        </w:rPr>
                        <w:t>Vomiting or diarrhea</w:t>
                      </w:r>
                    </w:p>
                    <w:p w14:paraId="5F7E2E58" w14:textId="77777777" w:rsidR="00490A71" w:rsidRDefault="009903B2">
                      <w:pPr>
                        <w:ind w:left="720" w:firstLine="360"/>
                        <w:textDirection w:val="btLr"/>
                      </w:pPr>
                      <w:r>
                        <w:rPr>
                          <w:color w:val="000000"/>
                          <w:sz w:val="21"/>
                        </w:rPr>
                        <w:t>Elevated temperature, (child should be fever free, without needing fever reducing medication for 24 hours</w:t>
                      </w:r>
                    </w:p>
                    <w:p w14:paraId="06C4E0B5" w14:textId="77777777" w:rsidR="00490A71" w:rsidRDefault="009903B2">
                      <w:pPr>
                        <w:ind w:left="720" w:firstLine="360"/>
                        <w:textDirection w:val="btLr"/>
                      </w:pPr>
                      <w:r>
                        <w:rPr>
                          <w:color w:val="000000"/>
                          <w:sz w:val="21"/>
                        </w:rPr>
                        <w:t>Other obvious illness</w:t>
                      </w:r>
                    </w:p>
                    <w:p w14:paraId="49ED2119" w14:textId="77777777" w:rsidR="00490A71" w:rsidRDefault="009903B2">
                      <w:pPr>
                        <w:textDirection w:val="btLr"/>
                      </w:pPr>
                      <w:r>
                        <w:rPr>
                          <w:b/>
                          <w:color w:val="000000"/>
                          <w:sz w:val="20"/>
                        </w:rPr>
                        <w:t>But remember we lose funding every day your child misses-even if they are ill and bring a note!  So please send your child to sc</w:t>
                      </w:r>
                      <w:r>
                        <w:rPr>
                          <w:b/>
                          <w:color w:val="000000"/>
                          <w:sz w:val="20"/>
                        </w:rPr>
                        <w:t>hool if they do not fit into one of the categories listed above.</w:t>
                      </w:r>
                    </w:p>
                    <w:p w14:paraId="291B8F67" w14:textId="77777777" w:rsidR="00490A71" w:rsidRDefault="00490A71">
                      <w:pPr>
                        <w:textDirection w:val="btLr"/>
                      </w:pPr>
                    </w:p>
                  </w:txbxContent>
                </v:textbox>
                <w10:wrap type="square"/>
              </v:rect>
            </w:pict>
          </mc:Fallback>
        </mc:AlternateContent>
      </w:r>
      <w:r w:rsidR="009903B2">
        <w:rPr>
          <w:noProof/>
        </w:rPr>
        <w:drawing>
          <wp:inline distT="0" distB="0" distL="0" distR="0" wp14:anchorId="59525460" wp14:editId="467BC0F0">
            <wp:extent cx="246380" cy="246380"/>
            <wp:effectExtent l="0" t="0" r="0" b="0"/>
            <wp:docPr id="17" name="image11.png" descr="C:\Users\dmcbride\AppData\Local\Microsoft\Windows\Temporary Internet Files\Content.IE5\A3HUV755\thumb_rx_symbol_black_roman_plain[1].png"/>
            <wp:cNvGraphicFramePr/>
            <a:graphic xmlns:a="http://schemas.openxmlformats.org/drawingml/2006/main">
              <a:graphicData uri="http://schemas.openxmlformats.org/drawingml/2006/picture">
                <pic:pic xmlns:pic="http://schemas.openxmlformats.org/drawingml/2006/picture">
                  <pic:nvPicPr>
                    <pic:cNvPr id="0" name="image11.png" descr="C:\Users\dmcbride\AppData\Local\Microsoft\Windows\Temporary Internet Files\Content.IE5\A3HUV755\thumb_rx_symbol_black_roman_plain[1].png"/>
                    <pic:cNvPicPr preferRelativeResize="0"/>
                  </pic:nvPicPr>
                  <pic:blipFill>
                    <a:blip r:embed="rId9"/>
                    <a:srcRect/>
                    <a:stretch>
                      <a:fillRect/>
                    </a:stretch>
                  </pic:blipFill>
                  <pic:spPr>
                    <a:xfrm>
                      <a:off x="0" y="0"/>
                      <a:ext cx="246380" cy="246380"/>
                    </a:xfrm>
                    <a:prstGeom prst="rect">
                      <a:avLst/>
                    </a:prstGeom>
                    <a:ln/>
                  </pic:spPr>
                </pic:pic>
              </a:graphicData>
            </a:graphic>
          </wp:inline>
        </w:drawing>
      </w:r>
    </w:p>
    <w:p w14:paraId="459E01F9" w14:textId="054DD0F5" w:rsidR="00490A71" w:rsidRDefault="009903B2">
      <w:pPr>
        <w:tabs>
          <w:tab w:val="left" w:pos="6836"/>
        </w:tabs>
      </w:pPr>
      <w:r>
        <w:tab/>
      </w:r>
      <w:r>
        <w:t xml:space="preserve">                </w:t>
      </w:r>
    </w:p>
    <w:p w14:paraId="68821E7F" w14:textId="3D1D1910" w:rsidR="00E97FDC" w:rsidRPr="00E97FDC" w:rsidRDefault="00E97FDC" w:rsidP="00E97FDC">
      <w:pPr>
        <w:rPr>
          <w:rFonts w:ascii="American Typewriter" w:hAnsi="American Typewriter"/>
          <w:sz w:val="22"/>
          <w:szCs w:val="22"/>
        </w:rPr>
      </w:pPr>
      <w:r w:rsidRPr="00E97FDC">
        <w:rPr>
          <w:rFonts w:ascii="American Typewriter" w:hAnsi="American Typewriter" w:cs="Arial"/>
          <w:color w:val="000000"/>
          <w:sz w:val="22"/>
          <w:szCs w:val="22"/>
        </w:rPr>
        <w:t xml:space="preserve">It’s time to order your yearbook! Yearbooks can be ordered online. </w:t>
      </w:r>
      <w:r w:rsidRPr="00E97FDC">
        <w:rPr>
          <w:rFonts w:ascii="American Typewriter" w:hAnsi="American Typewriter" w:cs="Arial"/>
          <w:color w:val="000000"/>
          <w:sz w:val="22"/>
          <w:szCs w:val="22"/>
        </w:rPr>
        <w:t>Information about ordering was shared on Parent Square.</w:t>
      </w:r>
      <w:r w:rsidRPr="00E97FDC">
        <w:rPr>
          <w:rFonts w:ascii="American Typewriter" w:hAnsi="American Typewriter" w:cs="Arial"/>
          <w:color w:val="000000"/>
          <w:sz w:val="22"/>
          <w:szCs w:val="22"/>
        </w:rPr>
        <w:t xml:space="preserve"> Extra flyers are available in the Wilson office. </w:t>
      </w:r>
    </w:p>
    <w:p w14:paraId="59BE7DC7" w14:textId="6097BB48" w:rsidR="00490A71" w:rsidRPr="00E97FDC" w:rsidRDefault="00490A71">
      <w:pPr>
        <w:rPr>
          <w:sz w:val="22"/>
          <w:szCs w:val="22"/>
        </w:rPr>
      </w:pPr>
    </w:p>
    <w:p w14:paraId="7BEC30B4" w14:textId="2E729E37" w:rsidR="00490A71" w:rsidRDefault="009903B2">
      <w:r>
        <w:rPr>
          <w:b/>
          <w:sz w:val="21"/>
          <w:szCs w:val="21"/>
        </w:rPr>
        <w:t xml:space="preserve"> </w:t>
      </w:r>
    </w:p>
    <w:p w14:paraId="2F155B6F" w14:textId="20575900" w:rsidR="00490A71" w:rsidRDefault="009903B2">
      <w:r>
        <w:rPr>
          <w:noProof/>
        </w:rPr>
        <mc:AlternateContent>
          <mc:Choice Requires="wps">
            <w:drawing>
              <wp:anchor distT="45720" distB="45720" distL="114300" distR="114300" simplePos="0" relativeHeight="251670528" behindDoc="0" locked="0" layoutInCell="1" hidden="0" allowOverlap="1" wp14:anchorId="5E3E7C2F" wp14:editId="47FC0F29">
                <wp:simplePos x="0" y="0"/>
                <wp:positionH relativeFrom="column">
                  <wp:posOffset>-279400</wp:posOffset>
                </wp:positionH>
                <wp:positionV relativeFrom="paragraph">
                  <wp:posOffset>259080</wp:posOffset>
                </wp:positionV>
                <wp:extent cx="7102475" cy="2776855"/>
                <wp:effectExtent l="0" t="0" r="9525" b="17145"/>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7102475" cy="2776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C4792" w14:textId="77777777" w:rsidR="00490A71" w:rsidRPr="009903B2" w:rsidRDefault="009903B2">
                            <w:pPr>
                              <w:textDirection w:val="btLr"/>
                              <w:rPr>
                                <w:sz w:val="20"/>
                                <w:szCs w:val="20"/>
                              </w:rPr>
                            </w:pPr>
                            <w:r w:rsidRPr="009903B2">
                              <w:rPr>
                                <w:color w:val="000000"/>
                                <w:sz w:val="20"/>
                                <w:szCs w:val="20"/>
                              </w:rPr>
                              <w:t>Dear Dolphin Families and Community,</w:t>
                            </w:r>
                          </w:p>
                          <w:p w14:paraId="5C027757" w14:textId="6A526E04" w:rsidR="00490A71" w:rsidRPr="009903B2" w:rsidRDefault="009903B2">
                            <w:pPr>
                              <w:ind w:firstLine="720"/>
                              <w:textDirection w:val="btLr"/>
                              <w:rPr>
                                <w:color w:val="000000"/>
                                <w:sz w:val="20"/>
                                <w:szCs w:val="20"/>
                              </w:rPr>
                            </w:pPr>
                            <w:r w:rsidRPr="009903B2">
                              <w:rPr>
                                <w:color w:val="000000"/>
                                <w:sz w:val="20"/>
                                <w:szCs w:val="20"/>
                              </w:rPr>
                              <w:t xml:space="preserve">Happy Year of the </w:t>
                            </w:r>
                            <w:r w:rsidR="00D144FE" w:rsidRPr="009903B2">
                              <w:rPr>
                                <w:color w:val="000000"/>
                                <w:sz w:val="20"/>
                                <w:szCs w:val="20"/>
                              </w:rPr>
                              <w:t>Rat</w:t>
                            </w:r>
                            <w:r w:rsidRPr="009903B2">
                              <w:rPr>
                                <w:color w:val="000000"/>
                                <w:sz w:val="20"/>
                                <w:szCs w:val="20"/>
                              </w:rPr>
                              <w:t xml:space="preserve">! </w:t>
                            </w:r>
                            <w:r w:rsidR="00D144FE" w:rsidRPr="009903B2">
                              <w:rPr>
                                <w:color w:val="000000"/>
                                <w:sz w:val="20"/>
                                <w:szCs w:val="20"/>
                              </w:rPr>
                              <w:t>Thank you to the Wilson families who donated red envelopes and lucky money which made it possible for EVERY Wilson student to receive a good luck envelope for the Lunar New Year.</w:t>
                            </w:r>
                          </w:p>
                          <w:p w14:paraId="23E3F56F" w14:textId="77777777" w:rsidR="009903B2" w:rsidRPr="009903B2" w:rsidRDefault="00D144FE">
                            <w:pPr>
                              <w:ind w:firstLine="720"/>
                              <w:textDirection w:val="btLr"/>
                              <w:rPr>
                                <w:sz w:val="20"/>
                                <w:szCs w:val="20"/>
                              </w:rPr>
                            </w:pPr>
                            <w:r w:rsidRPr="009903B2">
                              <w:rPr>
                                <w:sz w:val="20"/>
                                <w:szCs w:val="20"/>
                              </w:rPr>
                              <w:t xml:space="preserve">Thank you to families who helped us set out Black History Month gallery in the Main Entrance this week. Please take the time to read and appreciate the work and history that our students have </w:t>
                            </w:r>
                            <w:r w:rsidR="00A9644E" w:rsidRPr="009903B2">
                              <w:rPr>
                                <w:sz w:val="20"/>
                                <w:szCs w:val="20"/>
                              </w:rPr>
                              <w:t>created and collected</w:t>
                            </w:r>
                            <w:r w:rsidRPr="009903B2">
                              <w:rPr>
                                <w:sz w:val="20"/>
                                <w:szCs w:val="20"/>
                              </w:rPr>
                              <w:t xml:space="preserve"> to acknowledge and celebrate the contributions of African American people</w:t>
                            </w:r>
                            <w:r w:rsidR="00A9644E" w:rsidRPr="009903B2">
                              <w:rPr>
                                <w:sz w:val="20"/>
                                <w:szCs w:val="20"/>
                              </w:rPr>
                              <w:t xml:space="preserve"> in our community and in the United States</w:t>
                            </w:r>
                            <w:r w:rsidRPr="009903B2">
                              <w:rPr>
                                <w:sz w:val="20"/>
                                <w:szCs w:val="20"/>
                              </w:rPr>
                              <w:t xml:space="preserve">. </w:t>
                            </w:r>
                          </w:p>
                          <w:p w14:paraId="691AC398" w14:textId="1DD1FE00" w:rsidR="009903B2" w:rsidRPr="009903B2" w:rsidRDefault="009903B2" w:rsidP="009903B2">
                            <w:pPr>
                              <w:pStyle w:val="NormalWeb"/>
                              <w:shd w:val="clear" w:color="auto" w:fill="FFFFFF"/>
                              <w:spacing w:before="0" w:beforeAutospacing="0" w:after="0" w:afterAutospacing="0"/>
                              <w:ind w:firstLine="720"/>
                              <w:rPr>
                                <w:sz w:val="20"/>
                                <w:szCs w:val="20"/>
                              </w:rPr>
                            </w:pPr>
                            <w:r w:rsidRPr="009903B2">
                              <w:rPr>
                                <w:color w:val="000000"/>
                                <w:sz w:val="20"/>
                                <w:szCs w:val="20"/>
                              </w:rPr>
                              <w:t xml:space="preserve">Do you have opinions on how the San Leandro Unified School District spends money but don’t know how to </w:t>
                            </w:r>
                            <w:proofErr w:type="gramStart"/>
                            <w:r w:rsidRPr="009903B2">
                              <w:rPr>
                                <w:color w:val="000000"/>
                                <w:sz w:val="20"/>
                                <w:szCs w:val="20"/>
                              </w:rPr>
                              <w:t>take action</w:t>
                            </w:r>
                            <w:proofErr w:type="gramEnd"/>
                            <w:r w:rsidRPr="009903B2">
                              <w:rPr>
                                <w:color w:val="000000"/>
                                <w:sz w:val="20"/>
                                <w:szCs w:val="20"/>
                              </w:rPr>
                              <w:t>? Attend an upcoming Local Control Accountability Plan (LCAP) community foru</w:t>
                            </w:r>
                            <w:bookmarkStart w:id="0" w:name="_GoBack"/>
                            <w:bookmarkEnd w:id="0"/>
                            <w:r w:rsidRPr="009903B2">
                              <w:rPr>
                                <w:color w:val="000000"/>
                                <w:sz w:val="20"/>
                                <w:szCs w:val="20"/>
                              </w:rPr>
                              <w:t>m to have your say!</w:t>
                            </w:r>
                            <w:r>
                              <w:rPr>
                                <w:sz w:val="20"/>
                                <w:szCs w:val="20"/>
                              </w:rPr>
                              <w:t xml:space="preserve"> </w:t>
                            </w:r>
                            <w:r w:rsidRPr="009903B2">
                              <w:rPr>
                                <w:color w:val="000000"/>
                                <w:sz w:val="20"/>
                                <w:szCs w:val="20"/>
                              </w:rPr>
                              <w:t>This year, in order to provide more opportunities for feedback, every school site will host at least two LCAP family engagement opportunities. These events will also include details about our facilities improvement bond, Measure N, which is on the ballot for March 3rd. Please join us at one or more of the events listed below.</w:t>
                            </w:r>
                            <w:r>
                              <w:rPr>
                                <w:sz w:val="20"/>
                                <w:szCs w:val="20"/>
                              </w:rPr>
                              <w:t xml:space="preserve"> </w:t>
                            </w:r>
                            <w:r w:rsidRPr="009903B2">
                              <w:rPr>
                                <w:b/>
                                <w:bCs/>
                                <w:color w:val="000000"/>
                                <w:sz w:val="20"/>
                                <w:szCs w:val="20"/>
                                <w:shd w:val="clear" w:color="auto" w:fill="FFFF00"/>
                              </w:rPr>
                              <w:t>February 11, 6:00-7:30pm at Wilson Cafeteria-this event is for the Muir and Wilson communities! Come and meet the Muir Administration and families at this special evening event. </w:t>
                            </w:r>
                            <w:r w:rsidRPr="009903B2">
                              <w:rPr>
                                <w:color w:val="000000"/>
                                <w:sz w:val="20"/>
                                <w:szCs w:val="20"/>
                              </w:rPr>
                              <w:t>If you are unable to attend the LCAP events at Wilson, SLUSD will also host community forums on the following dates:</w:t>
                            </w:r>
                          </w:p>
                          <w:p w14:paraId="57E877F5" w14:textId="77777777"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February 25 at Bancroft Middle School from 6:30 to 8 pm, presented in Spanish</w:t>
                            </w:r>
                          </w:p>
                          <w:p w14:paraId="6D2096D0" w14:textId="4C78F8AA"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 xml:space="preserve">February 26 at John Muir Middle School from 6:30 </w:t>
                            </w:r>
                            <w:proofErr w:type="spellStart"/>
                            <w:r w:rsidRPr="009903B2">
                              <w:rPr>
                                <w:color w:val="000000"/>
                                <w:sz w:val="20"/>
                                <w:szCs w:val="20"/>
                                <w:shd w:val="clear" w:color="auto" w:fill="FFFF00"/>
                              </w:rPr>
                              <w:t>tp</w:t>
                            </w:r>
                            <w:proofErr w:type="spellEnd"/>
                            <w:r w:rsidRPr="009903B2">
                              <w:rPr>
                                <w:color w:val="000000"/>
                                <w:sz w:val="20"/>
                                <w:szCs w:val="20"/>
                                <w:shd w:val="clear" w:color="auto" w:fill="FFFF00"/>
                              </w:rPr>
                              <w:t xml:space="preserve"> 8 pm, presented in Chinese</w:t>
                            </w:r>
                          </w:p>
                          <w:p w14:paraId="16468B1F" w14:textId="0C4EE8EB"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February 29 at the Barbara Lee Center for Health and Wellness, 9:00-10:30 am,</w:t>
                            </w:r>
                            <w:r w:rsidRPr="009903B2">
                              <w:rPr>
                                <w:color w:val="000000"/>
                                <w:sz w:val="20"/>
                                <w:szCs w:val="20"/>
                                <w:shd w:val="clear" w:color="auto" w:fill="FFFF00"/>
                              </w:rPr>
                              <w:t xml:space="preserve"> </w:t>
                            </w:r>
                            <w:r w:rsidRPr="009903B2">
                              <w:rPr>
                                <w:color w:val="000000"/>
                                <w:sz w:val="20"/>
                                <w:szCs w:val="20"/>
                                <w:shd w:val="clear" w:color="auto" w:fill="FFFF00"/>
                              </w:rPr>
                              <w:t>presented in English</w:t>
                            </w:r>
                          </w:p>
                          <w:p w14:paraId="2B53EAEC" w14:textId="77777777" w:rsidR="009903B2" w:rsidRDefault="009903B2" w:rsidP="009903B2"/>
                          <w:p w14:paraId="65A9337F" w14:textId="67DB8444" w:rsidR="00490A71" w:rsidRPr="009903B2" w:rsidRDefault="009903B2" w:rsidP="009903B2">
                            <w:pPr>
                              <w:textDirection w:val="btLr"/>
                            </w:pPr>
                            <w:r w:rsidRPr="009903B2">
                              <w:rPr>
                                <w:color w:val="000000"/>
                                <w:sz w:val="20"/>
                                <w:szCs w:val="20"/>
                              </w:rPr>
                              <w:t xml:space="preserve">Let’s make it a great February! Go Dolphins! With respect, </w:t>
                            </w:r>
                            <w:r>
                              <w:rPr>
                                <w:color w:val="000000"/>
                                <w:sz w:val="20"/>
                                <w:szCs w:val="20"/>
                              </w:rPr>
                              <w:t>Principal Quock</w:t>
                            </w:r>
                          </w:p>
                          <w:p w14:paraId="272988BF" w14:textId="77777777" w:rsidR="00490A71" w:rsidRPr="009903B2" w:rsidRDefault="009903B2" w:rsidP="009903B2">
                            <w:pPr>
                              <w:textDirection w:val="btLr"/>
                              <w:rPr>
                                <w:sz w:val="20"/>
                                <w:szCs w:val="20"/>
                              </w:rPr>
                            </w:pPr>
                            <w:r w:rsidRPr="009903B2">
                              <w:rPr>
                                <w:color w:val="000000"/>
                                <w:sz w:val="20"/>
                                <w:szCs w:val="20"/>
                              </w:rPr>
                              <w:t>Mrs. Virgini</w:t>
                            </w:r>
                            <w:r w:rsidRPr="009903B2">
                              <w:rPr>
                                <w:color w:val="000000"/>
                                <w:sz w:val="20"/>
                                <w:szCs w:val="20"/>
                              </w:rPr>
                              <w:t xml:space="preserve">a </w:t>
                            </w:r>
                            <w:proofErr w:type="spellStart"/>
                            <w:r w:rsidRPr="009903B2">
                              <w:rPr>
                                <w:color w:val="000000"/>
                                <w:sz w:val="20"/>
                                <w:szCs w:val="20"/>
                              </w:rPr>
                              <w:t>Quock</w:t>
                            </w:r>
                            <w:proofErr w:type="spellEnd"/>
                          </w:p>
                          <w:p w14:paraId="7F6FD9A8" w14:textId="77777777" w:rsidR="00490A71" w:rsidRDefault="00490A71">
                            <w:pPr>
                              <w:textDirection w:val="btLr"/>
                            </w:pPr>
                          </w:p>
                          <w:p w14:paraId="00FDECCF" w14:textId="77777777" w:rsidR="00490A71" w:rsidRDefault="00490A71">
                            <w:pPr>
                              <w:textDirection w:val="btLr"/>
                            </w:pPr>
                          </w:p>
                          <w:p w14:paraId="28726E88" w14:textId="77777777" w:rsidR="00490A71" w:rsidRDefault="00490A7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3E7C2F" id="Rectangle 9" o:spid="_x0000_s1033" style="position:absolute;margin-left:-22pt;margin-top:20.4pt;width:559.25pt;height:218.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">
                <v:stroke startarrowwidth="narrow" startarrowlength="short" endarrowwidth="narrow" endarrowlength="short"/>
                <v:textbox inset="2.53958mm,1.2694mm,2.53958mm,1.2694mm">
                  <w:txbxContent>
                    <w:p w14:paraId="336C4792" w14:textId="77777777" w:rsidR="00490A71" w:rsidRPr="009903B2" w:rsidRDefault="009903B2">
                      <w:pPr>
                        <w:textDirection w:val="btLr"/>
                        <w:rPr>
                          <w:sz w:val="20"/>
                          <w:szCs w:val="20"/>
                        </w:rPr>
                      </w:pPr>
                      <w:r w:rsidRPr="009903B2">
                        <w:rPr>
                          <w:color w:val="000000"/>
                          <w:sz w:val="20"/>
                          <w:szCs w:val="20"/>
                        </w:rPr>
                        <w:t>Dear Dolphin Families and Community,</w:t>
                      </w:r>
                    </w:p>
                    <w:p w14:paraId="5C027757" w14:textId="6A526E04" w:rsidR="00490A71" w:rsidRPr="009903B2" w:rsidRDefault="009903B2">
                      <w:pPr>
                        <w:ind w:firstLine="720"/>
                        <w:textDirection w:val="btLr"/>
                        <w:rPr>
                          <w:color w:val="000000"/>
                          <w:sz w:val="20"/>
                          <w:szCs w:val="20"/>
                        </w:rPr>
                      </w:pPr>
                      <w:r w:rsidRPr="009903B2">
                        <w:rPr>
                          <w:color w:val="000000"/>
                          <w:sz w:val="20"/>
                          <w:szCs w:val="20"/>
                        </w:rPr>
                        <w:t xml:space="preserve">Happy Year of the </w:t>
                      </w:r>
                      <w:r w:rsidR="00D144FE" w:rsidRPr="009903B2">
                        <w:rPr>
                          <w:color w:val="000000"/>
                          <w:sz w:val="20"/>
                          <w:szCs w:val="20"/>
                        </w:rPr>
                        <w:t>Rat</w:t>
                      </w:r>
                      <w:r w:rsidRPr="009903B2">
                        <w:rPr>
                          <w:color w:val="000000"/>
                          <w:sz w:val="20"/>
                          <w:szCs w:val="20"/>
                        </w:rPr>
                        <w:t xml:space="preserve">! </w:t>
                      </w:r>
                      <w:r w:rsidR="00D144FE" w:rsidRPr="009903B2">
                        <w:rPr>
                          <w:color w:val="000000"/>
                          <w:sz w:val="20"/>
                          <w:szCs w:val="20"/>
                        </w:rPr>
                        <w:t>Thank you to the Wilson families who donated red envelopes and lucky money which made it possible for EVERY Wilson student to receive a good luck envelope for the Lunar New Year.</w:t>
                      </w:r>
                    </w:p>
                    <w:p w14:paraId="23E3F56F" w14:textId="77777777" w:rsidR="009903B2" w:rsidRPr="009903B2" w:rsidRDefault="00D144FE">
                      <w:pPr>
                        <w:ind w:firstLine="720"/>
                        <w:textDirection w:val="btLr"/>
                        <w:rPr>
                          <w:sz w:val="20"/>
                          <w:szCs w:val="20"/>
                        </w:rPr>
                      </w:pPr>
                      <w:r w:rsidRPr="009903B2">
                        <w:rPr>
                          <w:sz w:val="20"/>
                          <w:szCs w:val="20"/>
                        </w:rPr>
                        <w:t xml:space="preserve">Thank you to families who helped us set out Black History Month gallery in the Main Entrance this week. Please take the time to read and appreciate the work and history that our students have </w:t>
                      </w:r>
                      <w:r w:rsidR="00A9644E" w:rsidRPr="009903B2">
                        <w:rPr>
                          <w:sz w:val="20"/>
                          <w:szCs w:val="20"/>
                        </w:rPr>
                        <w:t>created and collected</w:t>
                      </w:r>
                      <w:r w:rsidRPr="009903B2">
                        <w:rPr>
                          <w:sz w:val="20"/>
                          <w:szCs w:val="20"/>
                        </w:rPr>
                        <w:t xml:space="preserve"> to acknowledge and celebrate the contributions of African American people</w:t>
                      </w:r>
                      <w:r w:rsidR="00A9644E" w:rsidRPr="009903B2">
                        <w:rPr>
                          <w:sz w:val="20"/>
                          <w:szCs w:val="20"/>
                        </w:rPr>
                        <w:t xml:space="preserve"> in our community and in the United States</w:t>
                      </w:r>
                      <w:r w:rsidRPr="009903B2">
                        <w:rPr>
                          <w:sz w:val="20"/>
                          <w:szCs w:val="20"/>
                        </w:rPr>
                        <w:t xml:space="preserve">. </w:t>
                      </w:r>
                    </w:p>
                    <w:p w14:paraId="691AC398" w14:textId="1DD1FE00" w:rsidR="009903B2" w:rsidRPr="009903B2" w:rsidRDefault="009903B2" w:rsidP="009903B2">
                      <w:pPr>
                        <w:pStyle w:val="NormalWeb"/>
                        <w:shd w:val="clear" w:color="auto" w:fill="FFFFFF"/>
                        <w:spacing w:before="0" w:beforeAutospacing="0" w:after="0" w:afterAutospacing="0"/>
                        <w:ind w:firstLine="720"/>
                        <w:rPr>
                          <w:sz w:val="20"/>
                          <w:szCs w:val="20"/>
                        </w:rPr>
                      </w:pPr>
                      <w:r w:rsidRPr="009903B2">
                        <w:rPr>
                          <w:color w:val="000000"/>
                          <w:sz w:val="20"/>
                          <w:szCs w:val="20"/>
                        </w:rPr>
                        <w:t xml:space="preserve">Do you have opinions on how the San Leandro Unified School District spends money but don’t know how to </w:t>
                      </w:r>
                      <w:proofErr w:type="gramStart"/>
                      <w:r w:rsidRPr="009903B2">
                        <w:rPr>
                          <w:color w:val="000000"/>
                          <w:sz w:val="20"/>
                          <w:szCs w:val="20"/>
                        </w:rPr>
                        <w:t>take action</w:t>
                      </w:r>
                      <w:proofErr w:type="gramEnd"/>
                      <w:r w:rsidRPr="009903B2">
                        <w:rPr>
                          <w:color w:val="000000"/>
                          <w:sz w:val="20"/>
                          <w:szCs w:val="20"/>
                        </w:rPr>
                        <w:t>? Attend an upcoming Local Control Accountability Plan (LCAP) community foru</w:t>
                      </w:r>
                      <w:bookmarkStart w:id="1" w:name="_GoBack"/>
                      <w:bookmarkEnd w:id="1"/>
                      <w:r w:rsidRPr="009903B2">
                        <w:rPr>
                          <w:color w:val="000000"/>
                          <w:sz w:val="20"/>
                          <w:szCs w:val="20"/>
                        </w:rPr>
                        <w:t>m to have your say!</w:t>
                      </w:r>
                      <w:r>
                        <w:rPr>
                          <w:sz w:val="20"/>
                          <w:szCs w:val="20"/>
                        </w:rPr>
                        <w:t xml:space="preserve"> </w:t>
                      </w:r>
                      <w:r w:rsidRPr="009903B2">
                        <w:rPr>
                          <w:color w:val="000000"/>
                          <w:sz w:val="20"/>
                          <w:szCs w:val="20"/>
                        </w:rPr>
                        <w:t>This year, in order to provide more opportunities for feedback, every school site will host at least two LCAP family engagement opportunities. These events will also include details about our facilities improvement bond, Measure N, which is on the ballot for March 3rd. Please join us at one or more of the events listed below.</w:t>
                      </w:r>
                      <w:r>
                        <w:rPr>
                          <w:sz w:val="20"/>
                          <w:szCs w:val="20"/>
                        </w:rPr>
                        <w:t xml:space="preserve"> </w:t>
                      </w:r>
                      <w:r w:rsidRPr="009903B2">
                        <w:rPr>
                          <w:b/>
                          <w:bCs/>
                          <w:color w:val="000000"/>
                          <w:sz w:val="20"/>
                          <w:szCs w:val="20"/>
                          <w:shd w:val="clear" w:color="auto" w:fill="FFFF00"/>
                        </w:rPr>
                        <w:t>February 11, 6:00-7:30pm at Wilson Cafeteria-this event is for the Muir and Wilson communities! Come and meet the Muir Administration and families at this special evening event. </w:t>
                      </w:r>
                      <w:r w:rsidRPr="009903B2">
                        <w:rPr>
                          <w:color w:val="000000"/>
                          <w:sz w:val="20"/>
                          <w:szCs w:val="20"/>
                        </w:rPr>
                        <w:t>If you are unable to attend the LCAP events at Wilson, SLUSD will also host community forums on the following dates:</w:t>
                      </w:r>
                    </w:p>
                    <w:p w14:paraId="57E877F5" w14:textId="77777777"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February 25 at Bancroft Middle School from 6:30 to 8 pm, presented in Spanish</w:t>
                      </w:r>
                    </w:p>
                    <w:p w14:paraId="6D2096D0" w14:textId="4C78F8AA"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 xml:space="preserve">February 26 at John Muir Middle School from 6:30 </w:t>
                      </w:r>
                      <w:proofErr w:type="spellStart"/>
                      <w:r w:rsidRPr="009903B2">
                        <w:rPr>
                          <w:color w:val="000000"/>
                          <w:sz w:val="20"/>
                          <w:szCs w:val="20"/>
                          <w:shd w:val="clear" w:color="auto" w:fill="FFFF00"/>
                        </w:rPr>
                        <w:t>tp</w:t>
                      </w:r>
                      <w:proofErr w:type="spellEnd"/>
                      <w:r w:rsidRPr="009903B2">
                        <w:rPr>
                          <w:color w:val="000000"/>
                          <w:sz w:val="20"/>
                          <w:szCs w:val="20"/>
                          <w:shd w:val="clear" w:color="auto" w:fill="FFFF00"/>
                        </w:rPr>
                        <w:t xml:space="preserve"> 8 pm, presented in Chinese</w:t>
                      </w:r>
                    </w:p>
                    <w:p w14:paraId="16468B1F" w14:textId="0C4EE8EB" w:rsidR="009903B2" w:rsidRPr="009903B2" w:rsidRDefault="009903B2" w:rsidP="009903B2">
                      <w:pPr>
                        <w:pStyle w:val="NormalWeb"/>
                        <w:shd w:val="clear" w:color="auto" w:fill="FFFFFF"/>
                        <w:spacing w:before="0" w:beforeAutospacing="0" w:after="0" w:afterAutospacing="0"/>
                        <w:rPr>
                          <w:sz w:val="20"/>
                          <w:szCs w:val="20"/>
                        </w:rPr>
                      </w:pPr>
                      <w:r w:rsidRPr="009903B2">
                        <w:rPr>
                          <w:color w:val="000000"/>
                          <w:sz w:val="20"/>
                          <w:szCs w:val="20"/>
                          <w:shd w:val="clear" w:color="auto" w:fill="FFFF00"/>
                        </w:rPr>
                        <w:t>February 29 at the Barbara Lee Center for Health and Wellness, 9:00-10:30 am,</w:t>
                      </w:r>
                      <w:r w:rsidRPr="009903B2">
                        <w:rPr>
                          <w:color w:val="000000"/>
                          <w:sz w:val="20"/>
                          <w:szCs w:val="20"/>
                          <w:shd w:val="clear" w:color="auto" w:fill="FFFF00"/>
                        </w:rPr>
                        <w:t xml:space="preserve"> </w:t>
                      </w:r>
                      <w:r w:rsidRPr="009903B2">
                        <w:rPr>
                          <w:color w:val="000000"/>
                          <w:sz w:val="20"/>
                          <w:szCs w:val="20"/>
                          <w:shd w:val="clear" w:color="auto" w:fill="FFFF00"/>
                        </w:rPr>
                        <w:t>presented in English</w:t>
                      </w:r>
                    </w:p>
                    <w:p w14:paraId="2B53EAEC" w14:textId="77777777" w:rsidR="009903B2" w:rsidRDefault="009903B2" w:rsidP="009903B2"/>
                    <w:p w14:paraId="65A9337F" w14:textId="67DB8444" w:rsidR="00490A71" w:rsidRPr="009903B2" w:rsidRDefault="009903B2" w:rsidP="009903B2">
                      <w:pPr>
                        <w:textDirection w:val="btLr"/>
                      </w:pPr>
                      <w:r w:rsidRPr="009903B2">
                        <w:rPr>
                          <w:color w:val="000000"/>
                          <w:sz w:val="20"/>
                          <w:szCs w:val="20"/>
                        </w:rPr>
                        <w:t xml:space="preserve">Let’s make it a great February! Go Dolphins! With respect, </w:t>
                      </w:r>
                      <w:r>
                        <w:rPr>
                          <w:color w:val="000000"/>
                          <w:sz w:val="20"/>
                          <w:szCs w:val="20"/>
                        </w:rPr>
                        <w:t>Principal Quock</w:t>
                      </w:r>
                    </w:p>
                    <w:p w14:paraId="272988BF" w14:textId="77777777" w:rsidR="00490A71" w:rsidRPr="009903B2" w:rsidRDefault="009903B2" w:rsidP="009903B2">
                      <w:pPr>
                        <w:textDirection w:val="btLr"/>
                        <w:rPr>
                          <w:sz w:val="20"/>
                          <w:szCs w:val="20"/>
                        </w:rPr>
                      </w:pPr>
                      <w:r w:rsidRPr="009903B2">
                        <w:rPr>
                          <w:color w:val="000000"/>
                          <w:sz w:val="20"/>
                          <w:szCs w:val="20"/>
                        </w:rPr>
                        <w:t>Mrs. Virgini</w:t>
                      </w:r>
                      <w:r w:rsidRPr="009903B2">
                        <w:rPr>
                          <w:color w:val="000000"/>
                          <w:sz w:val="20"/>
                          <w:szCs w:val="20"/>
                        </w:rPr>
                        <w:t xml:space="preserve">a </w:t>
                      </w:r>
                      <w:proofErr w:type="spellStart"/>
                      <w:r w:rsidRPr="009903B2">
                        <w:rPr>
                          <w:color w:val="000000"/>
                          <w:sz w:val="20"/>
                          <w:szCs w:val="20"/>
                        </w:rPr>
                        <w:t>Quock</w:t>
                      </w:r>
                      <w:proofErr w:type="spellEnd"/>
                    </w:p>
                    <w:p w14:paraId="7F6FD9A8" w14:textId="77777777" w:rsidR="00490A71" w:rsidRDefault="00490A71">
                      <w:pPr>
                        <w:textDirection w:val="btLr"/>
                      </w:pPr>
                    </w:p>
                    <w:p w14:paraId="00FDECCF" w14:textId="77777777" w:rsidR="00490A71" w:rsidRDefault="00490A71">
                      <w:pPr>
                        <w:textDirection w:val="btLr"/>
                      </w:pPr>
                    </w:p>
                    <w:p w14:paraId="28726E88" w14:textId="77777777" w:rsidR="00490A71" w:rsidRDefault="00490A71">
                      <w:pPr>
                        <w:textDirection w:val="btLr"/>
                      </w:pPr>
                    </w:p>
                  </w:txbxContent>
                </v:textbox>
                <w10:wrap type="square"/>
              </v:rect>
            </w:pict>
          </mc:Fallback>
        </mc:AlternateContent>
      </w:r>
    </w:p>
    <w:p w14:paraId="6161767B" w14:textId="4ADC9A4B" w:rsidR="00490A71" w:rsidRDefault="00490A71"/>
    <w:p w14:paraId="730B3F9F" w14:textId="0F78CCD4" w:rsidR="00490A71" w:rsidRDefault="00490A71"/>
    <w:sectPr w:rsidR="00490A71">
      <w:pgSz w:w="12240" w:h="15840"/>
      <w:pgMar w:top="245" w:right="1008" w:bottom="14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71"/>
    <w:rsid w:val="002C09A2"/>
    <w:rsid w:val="00490A71"/>
    <w:rsid w:val="00917C24"/>
    <w:rsid w:val="009903B2"/>
    <w:rsid w:val="00A9644E"/>
    <w:rsid w:val="00D144FE"/>
    <w:rsid w:val="00E97FDC"/>
    <w:rsid w:val="00FC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8850"/>
  <w15:docId w15:val="{977897D0-E1A6-7A41-85D2-EEAC4BE4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32"/>
      <w:szCs w:val="32"/>
    </w:rPr>
  </w:style>
  <w:style w:type="paragraph" w:styleId="Heading4">
    <w:name w:val="heading 4"/>
    <w:basedOn w:val="Normal"/>
    <w:next w:val="Normal"/>
    <w:uiPriority w:val="9"/>
    <w:semiHidden/>
    <w:unhideWhenUsed/>
    <w:qFormat/>
    <w:pPr>
      <w:keepNext/>
      <w:outlineLvl w:val="3"/>
    </w:pPr>
    <w:rPr>
      <w:sz w:val="32"/>
      <w:szCs w:val="32"/>
    </w:rPr>
  </w:style>
  <w:style w:type="paragraph" w:styleId="Heading5">
    <w:name w:val="heading 5"/>
    <w:basedOn w:val="Normal"/>
    <w:next w:val="Normal"/>
    <w:uiPriority w:val="9"/>
    <w:semiHidden/>
    <w:unhideWhenUsed/>
    <w:qFormat/>
    <w:pPr>
      <w:keepNext/>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w:eastAsia="Times" w:hAnsi="Times" w:cs="Times"/>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144FE"/>
    <w:pPr>
      <w:spacing w:before="100" w:beforeAutospacing="1" w:after="100" w:afterAutospacing="1"/>
    </w:pPr>
  </w:style>
  <w:style w:type="character" w:styleId="Hyperlink">
    <w:name w:val="Hyperlink"/>
    <w:basedOn w:val="DefaultParagraphFont"/>
    <w:uiPriority w:val="99"/>
    <w:semiHidden/>
    <w:unhideWhenUsed/>
    <w:rsid w:val="00D14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9040">
      <w:bodyDiv w:val="1"/>
      <w:marLeft w:val="0"/>
      <w:marRight w:val="0"/>
      <w:marTop w:val="0"/>
      <w:marBottom w:val="0"/>
      <w:divBdr>
        <w:top w:val="none" w:sz="0" w:space="0" w:color="auto"/>
        <w:left w:val="none" w:sz="0" w:space="0" w:color="auto"/>
        <w:bottom w:val="none" w:sz="0" w:space="0" w:color="auto"/>
        <w:right w:val="none" w:sz="0" w:space="0" w:color="auto"/>
      </w:divBdr>
    </w:div>
    <w:div w:id="1700621914">
      <w:bodyDiv w:val="1"/>
      <w:marLeft w:val="0"/>
      <w:marRight w:val="0"/>
      <w:marTop w:val="0"/>
      <w:marBottom w:val="0"/>
      <w:divBdr>
        <w:top w:val="none" w:sz="0" w:space="0" w:color="auto"/>
        <w:left w:val="none" w:sz="0" w:space="0" w:color="auto"/>
        <w:bottom w:val="none" w:sz="0" w:space="0" w:color="auto"/>
        <w:right w:val="none" w:sz="0" w:space="0" w:color="auto"/>
      </w:divBdr>
    </w:div>
    <w:div w:id="212947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nleandro.k12.ca.us/wilson"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leandro.k12.ca.us/wilso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2020-02-09T16:46:00Z</dcterms:created>
  <dcterms:modified xsi:type="dcterms:W3CDTF">2020-02-09T17:34:00Z</dcterms:modified>
</cp:coreProperties>
</file>