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71" w:rsidRDefault="00D16971">
      <w:r>
        <w:t>Quaide</w:t>
      </w:r>
    </w:p>
    <w:p w:rsidR="00D16971" w:rsidRDefault="00D16971">
      <w:r>
        <w:t>World History</w:t>
      </w:r>
    </w:p>
    <w:p w:rsidR="00D16971" w:rsidRDefault="00D16971"/>
    <w:p w:rsidR="009F27E6" w:rsidRDefault="00B10820" w:rsidP="0052785B">
      <w:pPr>
        <w:spacing w:after="200"/>
      </w:pPr>
      <w:r>
        <w:t>Lesson:  Analysis of Italian &amp; Northern Europe Renaissance Art</w:t>
      </w:r>
      <w:r w:rsidR="0052785B">
        <w:t>, Role of the Patron</w:t>
      </w:r>
    </w:p>
    <w:p w:rsidR="00B10820" w:rsidRDefault="00B10820" w:rsidP="0052785B">
      <w:pPr>
        <w:spacing w:after="200"/>
      </w:pPr>
      <w:r>
        <w:t>Description: Students review slides by four artists from two different regions representing developments in Renaissance art, from 1430 – 1568</w:t>
      </w:r>
      <w:r w:rsidR="0052785B">
        <w:t xml:space="preserve">, Read Machiavelli’s’ The Prince and View </w:t>
      </w:r>
      <w:r w:rsidR="00C27C85">
        <w:t xml:space="preserve">documentary on </w:t>
      </w:r>
      <w:r w:rsidR="00AB6728">
        <w:t>the</w:t>
      </w:r>
      <w:r w:rsidR="0052785B">
        <w:t xml:space="preserve"> Medici.</w:t>
      </w:r>
    </w:p>
    <w:p w:rsidR="00B10820" w:rsidRDefault="00B10820" w:rsidP="0052785B">
      <w:pPr>
        <w:spacing w:after="200"/>
      </w:pPr>
      <w:r w:rsidRPr="003206AE">
        <w:rPr>
          <w:u w:val="single"/>
        </w:rPr>
        <w:t>Day 1:</w:t>
      </w:r>
      <w:r>
        <w:t xml:space="preserve">  Students view slides by Fra Angelico and Leonardo da Vinci to note progression from early Renaissance to middle period in Italy.  Guided discussion and worksheet completed as slides appear.  </w:t>
      </w:r>
    </w:p>
    <w:p w:rsidR="0067203F" w:rsidRDefault="00B10820" w:rsidP="0052785B">
      <w:pPr>
        <w:spacing w:after="200"/>
      </w:pPr>
      <w:r>
        <w:t>Goal is for students to be able to analyze the</w:t>
      </w:r>
      <w:r w:rsidR="0067203F">
        <w:t xml:space="preserve"> use of</w:t>
      </w:r>
      <w:r>
        <w:t xml:space="preserve"> perspective</w:t>
      </w:r>
      <w:r w:rsidR="0067203F">
        <w:t xml:space="preserve">, color, background </w:t>
      </w:r>
      <w:r w:rsidR="00207372">
        <w:t>and the</w:t>
      </w:r>
      <w:r w:rsidR="0067203F">
        <w:t xml:space="preserve"> treatment of religious subject matter by each artist to recognize the changes which took place in 50 years.  </w:t>
      </w:r>
    </w:p>
    <w:p w:rsidR="00207372" w:rsidRDefault="0067203F" w:rsidP="0052785B">
      <w:pPr>
        <w:spacing w:after="200"/>
      </w:pPr>
      <w:r>
        <w:t>Have students march around the room when viewing the Mona Lisa to experience how she always appears to be staring at you.</w:t>
      </w:r>
      <w:r w:rsidR="00207372">
        <w:t xml:space="preserve">  </w:t>
      </w:r>
    </w:p>
    <w:p w:rsidR="0067203F" w:rsidRDefault="001A6831" w:rsidP="0052785B">
      <w:pPr>
        <w:spacing w:after="200"/>
      </w:pPr>
      <w:r w:rsidRPr="001A6831">
        <w:rPr>
          <w:u w:val="single"/>
        </w:rPr>
        <w:t>Day 2</w:t>
      </w:r>
      <w:r>
        <w:t xml:space="preserve">: </w:t>
      </w:r>
      <w:r w:rsidR="00207372">
        <w:t xml:space="preserve">This activity leads into reading excerpt from Machiavelli’s’ The Prince and a discussion of the Medici.  </w:t>
      </w:r>
      <w:r w:rsidR="003D7BA4">
        <w:t>Next viewing</w:t>
      </w:r>
      <w:r w:rsidR="00207372">
        <w:t xml:space="preserve"> the documentary, the Medici and discussing the importance of patrons.  </w:t>
      </w:r>
    </w:p>
    <w:p w:rsidR="0067203F" w:rsidRDefault="0067203F" w:rsidP="0052785B">
      <w:pPr>
        <w:spacing w:after="200"/>
      </w:pPr>
      <w:r w:rsidRPr="003206AE">
        <w:rPr>
          <w:u w:val="single"/>
        </w:rPr>
        <w:t xml:space="preserve">Day </w:t>
      </w:r>
      <w:r w:rsidR="001A6831">
        <w:rPr>
          <w:u w:val="single"/>
        </w:rPr>
        <w:t>3</w:t>
      </w:r>
      <w:r>
        <w:t>:  Students view slides by Pieter Brueghel &amp; Jan Van Eyck to note progression</w:t>
      </w:r>
      <w:r w:rsidR="004E2B78">
        <w:t xml:space="preserve"> of</w:t>
      </w:r>
      <w:r>
        <w:t xml:space="preserve"> the different style of painting which developed in the Netherlands.</w:t>
      </w:r>
      <w:r w:rsidR="00BB6358">
        <w:t xml:space="preserve"> </w:t>
      </w:r>
      <w:r>
        <w:t xml:space="preserve">  Guided discussion and worksheet completed as slides appear.  </w:t>
      </w:r>
    </w:p>
    <w:p w:rsidR="00BB6358" w:rsidRDefault="00BB6358" w:rsidP="0052785B">
      <w:pPr>
        <w:spacing w:after="200"/>
      </w:pPr>
      <w:r>
        <w:t>Be sure to discuss the</w:t>
      </w:r>
      <w:r w:rsidR="00207372">
        <w:t xml:space="preserve"> Antwerp</w:t>
      </w:r>
      <w:r>
        <w:t xml:space="preserve"> Burghers new wealth which allowed them to be patrons just like the Medici in Florence.   </w:t>
      </w:r>
      <w:r w:rsidR="004E2B78">
        <w:t xml:space="preserve">Possible discussion:  compare/contrast of Patrons in N Europe &amp; Italy, why </w:t>
      </w:r>
      <w:r w:rsidR="004A2B8C">
        <w:t>were they</w:t>
      </w:r>
      <w:r w:rsidR="004E2B78">
        <w:t xml:space="preserve"> different? </w:t>
      </w:r>
    </w:p>
    <w:p w:rsidR="00616CDD" w:rsidRDefault="00616CDD" w:rsidP="0052785B">
      <w:pPr>
        <w:spacing w:after="200"/>
      </w:pPr>
      <w:r>
        <w:t xml:space="preserve">Day 3: Assessment – short answer essay on the difference </w:t>
      </w:r>
      <w:r w:rsidR="004E2B78">
        <w:t>between Italian</w:t>
      </w:r>
      <w:r>
        <w:t xml:space="preserve"> &amp; N Europe Renaissance Art. </w:t>
      </w:r>
    </w:p>
    <w:p w:rsidR="00B10820" w:rsidRDefault="00B10820" w:rsidP="00BB6358">
      <w:pPr>
        <w:spacing w:after="240"/>
      </w:pPr>
    </w:p>
    <w:p w:rsidR="00B10820" w:rsidRDefault="00B10820"/>
    <w:sectPr w:rsidR="00B10820" w:rsidSect="009F2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10820"/>
    <w:rsid w:val="001A6831"/>
    <w:rsid w:val="00207372"/>
    <w:rsid w:val="003206AE"/>
    <w:rsid w:val="003D7BA4"/>
    <w:rsid w:val="00400B6A"/>
    <w:rsid w:val="004A2B8C"/>
    <w:rsid w:val="004E2B78"/>
    <w:rsid w:val="00504A75"/>
    <w:rsid w:val="0052785B"/>
    <w:rsid w:val="00616CDD"/>
    <w:rsid w:val="0067203F"/>
    <w:rsid w:val="00714AC8"/>
    <w:rsid w:val="009F27E6"/>
    <w:rsid w:val="00A94015"/>
    <w:rsid w:val="00AB4E16"/>
    <w:rsid w:val="00AB6728"/>
    <w:rsid w:val="00B10820"/>
    <w:rsid w:val="00BB6358"/>
    <w:rsid w:val="00C27C85"/>
    <w:rsid w:val="00C41210"/>
    <w:rsid w:val="00CA1752"/>
    <w:rsid w:val="00CB358C"/>
    <w:rsid w:val="00D16971"/>
    <w:rsid w:val="00E3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color w:val="000000" w:themeColor="text1"/>
        <w:szCs w:val="22"/>
        <w:lang w:val="en-US" w:eastAsia="en-US" w:bidi="ar-SA"/>
      </w:rPr>
    </w:rPrDefault>
    <w:pPrDefault>
      <w:pPr>
        <w:spacing w:before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bquaide</dc:creator>
  <cp:keywords/>
  <dc:description/>
  <cp:lastModifiedBy>bquaide</cp:lastModifiedBy>
  <cp:revision>15</cp:revision>
  <dcterms:created xsi:type="dcterms:W3CDTF">2011-09-09T00:37:00Z</dcterms:created>
  <dcterms:modified xsi:type="dcterms:W3CDTF">2011-09-09T01:00:00Z</dcterms:modified>
</cp:coreProperties>
</file>