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2DDF" w:rsidRDefault="00C0694D">
      <w:pPr>
        <w:pStyle w:val="normal0"/>
        <w:jc w:val="center"/>
      </w:pPr>
      <w:r>
        <w:rPr>
          <w:sz w:val="48"/>
          <w:u w:val="single"/>
        </w:rPr>
        <w:t>Washington</w:t>
      </w:r>
      <w:bookmarkStart w:id="0" w:name="_GoBack"/>
      <w:bookmarkEnd w:id="0"/>
      <w:r w:rsidR="007B3BB8">
        <w:rPr>
          <w:sz w:val="48"/>
          <w:u w:val="single"/>
        </w:rPr>
        <w:t xml:space="preserve"> Library Policies </w:t>
      </w:r>
    </w:p>
    <w:p w:rsidR="00152DDF" w:rsidRDefault="00152DDF">
      <w:pPr>
        <w:pStyle w:val="normal0"/>
      </w:pPr>
    </w:p>
    <w:p w:rsidR="00152DDF" w:rsidRDefault="007B3BB8">
      <w:pPr>
        <w:pStyle w:val="normal0"/>
      </w:pPr>
      <w:r>
        <w:rPr>
          <w:sz w:val="24"/>
        </w:rPr>
        <w:t>Students, teachers, and staff are welcome to check out books before school, at recess (unless there is a scheduled class in the library), during scheduled library visits, at lunch, and after school.</w:t>
      </w:r>
    </w:p>
    <w:p w:rsidR="00152DDF" w:rsidRDefault="007B3BB8">
      <w:pPr>
        <w:pStyle w:val="normal0"/>
        <w:jc w:val="center"/>
      </w:pPr>
      <w:r>
        <w:rPr>
          <w:sz w:val="36"/>
          <w:u w:val="single"/>
        </w:rPr>
        <w:t>Students</w:t>
      </w:r>
    </w:p>
    <w:p w:rsidR="00152DDF" w:rsidRDefault="007B3BB8">
      <w:pPr>
        <w:pStyle w:val="normal0"/>
      </w:pPr>
      <w:r>
        <w:rPr>
          <w:i/>
          <w:sz w:val="24"/>
          <w:u w:val="single"/>
        </w:rPr>
        <w:t>Borrowing Rules</w:t>
      </w:r>
    </w:p>
    <w:p w:rsidR="00152DDF" w:rsidRDefault="007B3BB8">
      <w:pPr>
        <w:pStyle w:val="normal0"/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With the approval of teachers, students are allowed to check out a maximum of two books per library visit. The loan period is two weeks.</w:t>
      </w:r>
    </w:p>
    <w:p w:rsidR="00152DDF" w:rsidRDefault="007B3BB8">
      <w:pPr>
        <w:pStyle w:val="normal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It is encouraged that students return their books the day before their scheduled class library visit.</w:t>
      </w:r>
    </w:p>
    <w:p w:rsidR="00152DDF" w:rsidRDefault="007B3BB8">
      <w:pPr>
        <w:pStyle w:val="normal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All students are eligible to borrow materials unless they have lost or overdue books, have purposely damaged materials, or their parents or guardian has requested borrowing privileges be withheld.</w:t>
      </w:r>
    </w:p>
    <w:p w:rsidR="00152DDF" w:rsidRDefault="00152DDF">
      <w:pPr>
        <w:pStyle w:val="normal0"/>
      </w:pPr>
    </w:p>
    <w:p w:rsidR="00152DDF" w:rsidRDefault="007B3BB8">
      <w:pPr>
        <w:pStyle w:val="normal0"/>
      </w:pPr>
      <w:r>
        <w:rPr>
          <w:i/>
          <w:sz w:val="24"/>
          <w:u w:val="single"/>
        </w:rPr>
        <w:t>Overdue Books</w:t>
      </w:r>
    </w:p>
    <w:p w:rsidR="00152DDF" w:rsidRDefault="007B3BB8">
      <w:pPr>
        <w:pStyle w:val="normal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Overdue reports will be sent each week to the students’ teachers (via email or school mailbox) for him or her to conference with students about late materials.</w:t>
      </w:r>
    </w:p>
    <w:p w:rsidR="00152DDF" w:rsidRDefault="007B3BB8">
      <w:pPr>
        <w:pStyle w:val="normal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No fines will be issued for overdue library books.</w:t>
      </w:r>
    </w:p>
    <w:p w:rsidR="00152DDF" w:rsidRDefault="007B3BB8">
      <w:pPr>
        <w:pStyle w:val="normal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Students will not be allowed to checkout other books until the overdue material is returned.</w:t>
      </w:r>
    </w:p>
    <w:p w:rsidR="00152DDF" w:rsidRDefault="00152DDF">
      <w:pPr>
        <w:pStyle w:val="normal0"/>
      </w:pPr>
    </w:p>
    <w:p w:rsidR="00152DDF" w:rsidRDefault="007B3BB8">
      <w:pPr>
        <w:pStyle w:val="normal0"/>
      </w:pPr>
      <w:r>
        <w:rPr>
          <w:i/>
          <w:sz w:val="24"/>
          <w:u w:val="single"/>
        </w:rPr>
        <w:t>Renewals</w:t>
      </w:r>
    </w:p>
    <w:p w:rsidR="00152DDF" w:rsidRDefault="007B3BB8">
      <w:pPr>
        <w:pStyle w:val="normal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 xml:space="preserve">Students may renew their books for another </w:t>
      </w:r>
      <w:proofErr w:type="gramStart"/>
      <w:r>
        <w:rPr>
          <w:sz w:val="24"/>
        </w:rPr>
        <w:t>two week</w:t>
      </w:r>
      <w:proofErr w:type="gramEnd"/>
      <w:r>
        <w:rPr>
          <w:sz w:val="24"/>
        </w:rPr>
        <w:t xml:space="preserve"> loan period, unless the book(s) has been requested or is a high demand item.</w:t>
      </w:r>
    </w:p>
    <w:p w:rsidR="00152DDF" w:rsidRDefault="007B3BB8">
      <w:pPr>
        <w:pStyle w:val="normal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Students must bring the book(s) to the librarian to renew it.</w:t>
      </w:r>
    </w:p>
    <w:p w:rsidR="00152DDF" w:rsidRDefault="00152DDF">
      <w:pPr>
        <w:pStyle w:val="normal0"/>
      </w:pPr>
    </w:p>
    <w:p w:rsidR="00152DDF" w:rsidRDefault="007B3BB8">
      <w:pPr>
        <w:pStyle w:val="normal0"/>
      </w:pPr>
      <w:r>
        <w:rPr>
          <w:i/>
          <w:sz w:val="24"/>
          <w:u w:val="single"/>
        </w:rPr>
        <w:t>Lost or Damaged Books</w:t>
      </w:r>
    </w:p>
    <w:p w:rsidR="00152DDF" w:rsidRDefault="007B3BB8">
      <w:pPr>
        <w:pStyle w:val="normal0"/>
        <w:numPr>
          <w:ilvl w:val="0"/>
          <w:numId w:val="12"/>
        </w:numPr>
        <w:ind w:hanging="359"/>
        <w:contextualSpacing/>
        <w:rPr>
          <w:sz w:val="24"/>
        </w:rPr>
      </w:pPr>
      <w:r>
        <w:rPr>
          <w:sz w:val="24"/>
        </w:rPr>
        <w:t>If a book is lost or damaged, the book must be paid for before additional books can be checked out.</w:t>
      </w:r>
    </w:p>
    <w:p w:rsidR="00152DDF" w:rsidRDefault="007B3BB8">
      <w:pPr>
        <w:pStyle w:val="normal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Students’ parents are responsible for paying the average replacement cost of each book lost or significantly damaged.</w:t>
      </w:r>
    </w:p>
    <w:p w:rsidR="00152DDF" w:rsidRDefault="007B3BB8">
      <w:pPr>
        <w:pStyle w:val="normal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Payment for a lost book is reimbursed should the book be found and</w:t>
      </w:r>
    </w:p>
    <w:p w:rsidR="00152DDF" w:rsidRDefault="007B3BB8">
      <w:pPr>
        <w:pStyle w:val="normal0"/>
        <w:ind w:firstLine="720"/>
      </w:pPr>
      <w:proofErr w:type="gramStart"/>
      <w:r>
        <w:rPr>
          <w:sz w:val="24"/>
        </w:rPr>
        <w:t>returned</w:t>
      </w:r>
      <w:proofErr w:type="gramEnd"/>
      <w:r>
        <w:rPr>
          <w:sz w:val="24"/>
        </w:rPr>
        <w:t xml:space="preserve"> in good condition.</w:t>
      </w:r>
    </w:p>
    <w:p w:rsidR="00152DDF" w:rsidRDefault="007B3BB8">
      <w:pPr>
        <w:pStyle w:val="normal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Damaged books should be brought to the librarian for assessment and repair. These items should not be repaired at home.</w:t>
      </w:r>
    </w:p>
    <w:p w:rsidR="00152DDF" w:rsidRDefault="007B3BB8">
      <w:pPr>
        <w:pStyle w:val="normal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Any student with financial constraints should see the librarian about other means of paying off the debt.</w:t>
      </w:r>
    </w:p>
    <w:p w:rsidR="00152DDF" w:rsidRDefault="00152DDF">
      <w:pPr>
        <w:pStyle w:val="normal0"/>
      </w:pPr>
    </w:p>
    <w:p w:rsidR="00152DDF" w:rsidRDefault="007B3BB8">
      <w:pPr>
        <w:pStyle w:val="normal0"/>
        <w:jc w:val="center"/>
      </w:pPr>
      <w:r>
        <w:rPr>
          <w:sz w:val="36"/>
          <w:u w:val="single"/>
        </w:rPr>
        <w:lastRenderedPageBreak/>
        <w:t>Teachers and Staff</w:t>
      </w:r>
    </w:p>
    <w:p w:rsidR="00152DDF" w:rsidRDefault="007B3BB8">
      <w:pPr>
        <w:pStyle w:val="normal0"/>
      </w:pPr>
      <w:r>
        <w:rPr>
          <w:i/>
          <w:sz w:val="24"/>
          <w:u w:val="single"/>
        </w:rPr>
        <w:t>Borrowing Rules</w:t>
      </w:r>
    </w:p>
    <w:p w:rsidR="00152DDF" w:rsidRDefault="007B3BB8">
      <w:pPr>
        <w:pStyle w:val="normal0"/>
        <w:numPr>
          <w:ilvl w:val="0"/>
          <w:numId w:val="11"/>
        </w:numPr>
        <w:ind w:hanging="359"/>
        <w:contextualSpacing/>
        <w:rPr>
          <w:sz w:val="24"/>
        </w:rPr>
      </w:pPr>
      <w:r>
        <w:rPr>
          <w:sz w:val="24"/>
        </w:rPr>
        <w:t>Teachers and staff may check out an unlimited number of books at any time.</w:t>
      </w:r>
    </w:p>
    <w:p w:rsidR="00152DDF" w:rsidRDefault="007B3BB8">
      <w:pPr>
        <w:pStyle w:val="normal0"/>
        <w:numPr>
          <w:ilvl w:val="0"/>
          <w:numId w:val="11"/>
        </w:numPr>
        <w:ind w:hanging="359"/>
        <w:contextualSpacing/>
        <w:rPr>
          <w:sz w:val="24"/>
        </w:rPr>
      </w:pPr>
      <w:r>
        <w:rPr>
          <w:sz w:val="24"/>
        </w:rPr>
        <w:t>Teachers and staff may keep books as long as needed, but it is encouraged that teachers and staff return books when the books are not needed anymore.</w:t>
      </w:r>
    </w:p>
    <w:p w:rsidR="00152DDF" w:rsidRDefault="00152DDF">
      <w:pPr>
        <w:pStyle w:val="normal0"/>
      </w:pPr>
    </w:p>
    <w:p w:rsidR="00152DDF" w:rsidRDefault="007B3BB8">
      <w:pPr>
        <w:pStyle w:val="normal0"/>
      </w:pPr>
      <w:r>
        <w:rPr>
          <w:i/>
          <w:sz w:val="24"/>
          <w:u w:val="single"/>
        </w:rPr>
        <w:t>Overdue Books</w:t>
      </w:r>
    </w:p>
    <w:p w:rsidR="00152DDF" w:rsidRDefault="007B3BB8">
      <w:pPr>
        <w:pStyle w:val="normal0"/>
        <w:numPr>
          <w:ilvl w:val="0"/>
          <w:numId w:val="9"/>
        </w:numPr>
        <w:ind w:hanging="359"/>
        <w:contextualSpacing/>
        <w:rPr>
          <w:sz w:val="24"/>
        </w:rPr>
      </w:pPr>
      <w:r>
        <w:rPr>
          <w:sz w:val="24"/>
        </w:rPr>
        <w:t>Teachers and staff are exempt from overdue books.</w:t>
      </w:r>
    </w:p>
    <w:p w:rsidR="00152DDF" w:rsidRDefault="00152DDF">
      <w:pPr>
        <w:pStyle w:val="normal0"/>
      </w:pPr>
    </w:p>
    <w:p w:rsidR="00152DDF" w:rsidRDefault="007B3BB8">
      <w:pPr>
        <w:pStyle w:val="normal0"/>
      </w:pPr>
      <w:r>
        <w:rPr>
          <w:i/>
          <w:sz w:val="24"/>
          <w:u w:val="single"/>
        </w:rPr>
        <w:t>Renewals</w:t>
      </w:r>
    </w:p>
    <w:p w:rsidR="00152DDF" w:rsidRDefault="007B3BB8">
      <w:pPr>
        <w:pStyle w:val="normal0"/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Teachers and staff are exempt from renewals.</w:t>
      </w:r>
    </w:p>
    <w:p w:rsidR="00152DDF" w:rsidRDefault="00152DDF">
      <w:pPr>
        <w:pStyle w:val="normal0"/>
      </w:pPr>
    </w:p>
    <w:p w:rsidR="00152DDF" w:rsidRDefault="007B3BB8">
      <w:pPr>
        <w:pStyle w:val="normal0"/>
      </w:pPr>
      <w:r>
        <w:rPr>
          <w:i/>
          <w:sz w:val="24"/>
          <w:u w:val="single"/>
        </w:rPr>
        <w:t>Lost or Damaged Books</w:t>
      </w:r>
    </w:p>
    <w:p w:rsidR="00152DDF" w:rsidRDefault="007B3BB8">
      <w:pPr>
        <w:pStyle w:val="normal0"/>
        <w:numPr>
          <w:ilvl w:val="0"/>
          <w:numId w:val="12"/>
        </w:numPr>
        <w:ind w:hanging="359"/>
        <w:contextualSpacing/>
        <w:rPr>
          <w:sz w:val="24"/>
        </w:rPr>
      </w:pPr>
      <w:r>
        <w:rPr>
          <w:sz w:val="24"/>
        </w:rPr>
        <w:t>If a book is lost or damaged, the book must be paid for before additional books can be checked out.</w:t>
      </w:r>
    </w:p>
    <w:p w:rsidR="00152DDF" w:rsidRDefault="007B3BB8">
      <w:pPr>
        <w:pStyle w:val="normal0"/>
        <w:numPr>
          <w:ilvl w:val="0"/>
          <w:numId w:val="12"/>
        </w:numPr>
        <w:ind w:hanging="359"/>
        <w:contextualSpacing/>
        <w:rPr>
          <w:sz w:val="24"/>
        </w:rPr>
      </w:pPr>
      <w:r>
        <w:rPr>
          <w:sz w:val="24"/>
        </w:rPr>
        <w:t>Payment for a lost book is reimbursed should the book be found and</w:t>
      </w:r>
    </w:p>
    <w:p w:rsidR="00152DDF" w:rsidRDefault="007B3BB8">
      <w:pPr>
        <w:pStyle w:val="normal0"/>
        <w:ind w:firstLine="720"/>
      </w:pPr>
      <w:proofErr w:type="gramStart"/>
      <w:r>
        <w:rPr>
          <w:sz w:val="24"/>
        </w:rPr>
        <w:t>returned</w:t>
      </w:r>
      <w:proofErr w:type="gramEnd"/>
      <w:r>
        <w:rPr>
          <w:sz w:val="24"/>
        </w:rPr>
        <w:t xml:space="preserve"> in good condition.</w:t>
      </w:r>
    </w:p>
    <w:p w:rsidR="00152DDF" w:rsidRDefault="007B3BB8">
      <w:pPr>
        <w:pStyle w:val="normal0"/>
        <w:numPr>
          <w:ilvl w:val="0"/>
          <w:numId w:val="8"/>
        </w:numPr>
        <w:ind w:hanging="359"/>
        <w:contextualSpacing/>
        <w:rPr>
          <w:sz w:val="24"/>
        </w:rPr>
      </w:pPr>
      <w:r>
        <w:rPr>
          <w:sz w:val="24"/>
        </w:rPr>
        <w:t>Damaged books should be brought to the librarian for assessment and repair. These items should not be repaired at home.</w:t>
      </w:r>
    </w:p>
    <w:p w:rsidR="00152DDF" w:rsidRDefault="00152DDF">
      <w:pPr>
        <w:pStyle w:val="normal0"/>
      </w:pPr>
    </w:p>
    <w:p w:rsidR="00152DDF" w:rsidRDefault="007B3BB8">
      <w:pPr>
        <w:pStyle w:val="normal0"/>
        <w:jc w:val="center"/>
      </w:pPr>
      <w:r>
        <w:rPr>
          <w:sz w:val="36"/>
          <w:u w:val="single"/>
        </w:rPr>
        <w:t>Facility Use</w:t>
      </w:r>
    </w:p>
    <w:p w:rsidR="00152DDF" w:rsidRDefault="00152DDF">
      <w:pPr>
        <w:pStyle w:val="normal0"/>
      </w:pPr>
    </w:p>
    <w:p w:rsidR="00152DDF" w:rsidRDefault="007B3BB8">
      <w:pPr>
        <w:pStyle w:val="normal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Only one class is permitted to visit the library at a time</w:t>
      </w:r>
    </w:p>
    <w:p w:rsidR="00152DDF" w:rsidRDefault="007B3BB8">
      <w:pPr>
        <w:pStyle w:val="normal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Teachers must sign up with library personnel in advance</w:t>
      </w:r>
    </w:p>
    <w:p w:rsidR="00152DDF" w:rsidRDefault="007B3BB8">
      <w:pPr>
        <w:pStyle w:val="normal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Please coordinate in advance with the library media specialist for all library visits</w:t>
      </w:r>
    </w:p>
    <w:p w:rsidR="00152DDF" w:rsidRDefault="007B3BB8">
      <w:pPr>
        <w:pStyle w:val="normal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No food or drink is permitted in the library at any time</w:t>
      </w:r>
    </w:p>
    <w:p w:rsidR="00152DDF" w:rsidRDefault="007B3BB8">
      <w:pPr>
        <w:pStyle w:val="normal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Teachers should avoid sending students to the library during class time unless the visit is pre-arranged with the library media specialist</w:t>
      </w:r>
    </w:p>
    <w:p w:rsidR="00152DDF" w:rsidRDefault="007B3BB8">
      <w:pPr>
        <w:pStyle w:val="normal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Users must follow all posted guidelines</w:t>
      </w:r>
    </w:p>
    <w:p w:rsidR="00152DDF" w:rsidRDefault="00152DDF">
      <w:pPr>
        <w:pStyle w:val="normal0"/>
      </w:pPr>
    </w:p>
    <w:p w:rsidR="00152DDF" w:rsidRDefault="007B3BB8">
      <w:pPr>
        <w:pStyle w:val="normal0"/>
        <w:jc w:val="center"/>
      </w:pPr>
      <w:r>
        <w:rPr>
          <w:sz w:val="36"/>
        </w:rPr>
        <w:t>Scheduling</w:t>
      </w:r>
    </w:p>
    <w:p w:rsidR="00152DDF" w:rsidRDefault="007B3BB8">
      <w:pPr>
        <w:pStyle w:val="normal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Teachers may sign up to bring their class either in person with the library media specialist or they may fill out a request online.</w:t>
      </w:r>
    </w:p>
    <w:p w:rsidR="00152DDF" w:rsidRDefault="007B3BB8">
      <w:pPr>
        <w:pStyle w:val="normal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Each teacher may schedule a visit at least once every two weeks. Wednesday is flexible and up to the library media specialist’s discretion.</w:t>
      </w:r>
    </w:p>
    <w:p w:rsidR="00152DDF" w:rsidRDefault="007B3BB8">
      <w:pPr>
        <w:pStyle w:val="normal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Teachers must give the librarian at least a 24-hour notice if the class cannot make their scheduled visit.</w:t>
      </w:r>
    </w:p>
    <w:p w:rsidR="00152DDF" w:rsidRDefault="00152DDF">
      <w:pPr>
        <w:pStyle w:val="normal0"/>
      </w:pPr>
    </w:p>
    <w:sectPr w:rsidR="00152D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FBD"/>
    <w:multiLevelType w:val="multilevel"/>
    <w:tmpl w:val="C82AAF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C6E258A"/>
    <w:multiLevelType w:val="multilevel"/>
    <w:tmpl w:val="B1FCA3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A3F0592"/>
    <w:multiLevelType w:val="multilevel"/>
    <w:tmpl w:val="C1A439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5597A49"/>
    <w:multiLevelType w:val="multilevel"/>
    <w:tmpl w:val="49ACBA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9183D97"/>
    <w:multiLevelType w:val="multilevel"/>
    <w:tmpl w:val="0D7ED5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EB93060"/>
    <w:multiLevelType w:val="multilevel"/>
    <w:tmpl w:val="1C8227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FAB696D"/>
    <w:multiLevelType w:val="multilevel"/>
    <w:tmpl w:val="7C845D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0445E49"/>
    <w:multiLevelType w:val="multilevel"/>
    <w:tmpl w:val="BF1047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5D701AE"/>
    <w:multiLevelType w:val="multilevel"/>
    <w:tmpl w:val="48787F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9F4671C"/>
    <w:multiLevelType w:val="multilevel"/>
    <w:tmpl w:val="C6066D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A50147A"/>
    <w:multiLevelType w:val="multilevel"/>
    <w:tmpl w:val="6C2686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D9E58B1"/>
    <w:multiLevelType w:val="multilevel"/>
    <w:tmpl w:val="AEA0BA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2DDF"/>
    <w:rsid w:val="00152DDF"/>
    <w:rsid w:val="001B3C5B"/>
    <w:rsid w:val="0040314E"/>
    <w:rsid w:val="007B3BB8"/>
    <w:rsid w:val="00C0694D"/>
    <w:rsid w:val="00E5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Macintosh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Library Circulation Policy.docx</dc:title>
  <cp:lastModifiedBy>Teacher</cp:lastModifiedBy>
  <cp:revision>2</cp:revision>
  <dcterms:created xsi:type="dcterms:W3CDTF">2014-12-15T21:46:00Z</dcterms:created>
  <dcterms:modified xsi:type="dcterms:W3CDTF">2014-12-15T21:46:00Z</dcterms:modified>
</cp:coreProperties>
</file>